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313" w:rsidRDefault="00557313" w:rsidP="00A83B59">
      <w:pPr>
        <w:bidi/>
        <w:rPr>
          <w:rFonts w:ascii="Sakkal Majalla" w:hAnsi="Sakkal Majalla" w:cs="Sakkal Majalla"/>
          <w:sz w:val="36"/>
          <w:szCs w:val="36"/>
          <w:rtl/>
          <w:lang w:bidi="ar-MA"/>
        </w:rPr>
      </w:pPr>
    </w:p>
    <w:p w:rsidR="00557313" w:rsidRDefault="00557313" w:rsidP="00557313">
      <w:pPr>
        <w:bidi/>
        <w:rPr>
          <w:rFonts w:ascii="Sakkal Majalla" w:hAnsi="Sakkal Majalla" w:cs="Sakkal Majalla"/>
          <w:sz w:val="36"/>
          <w:szCs w:val="36"/>
          <w:rtl/>
          <w:lang w:bidi="ar-MA"/>
        </w:rPr>
      </w:pPr>
    </w:p>
    <w:p w:rsidR="00557313" w:rsidRDefault="00557313" w:rsidP="00557313">
      <w:pPr>
        <w:bidi/>
        <w:rPr>
          <w:rFonts w:ascii="Sakkal Majalla" w:hAnsi="Sakkal Majalla" w:cs="Sakkal Majalla"/>
          <w:sz w:val="36"/>
          <w:szCs w:val="36"/>
          <w:rtl/>
          <w:lang w:bidi="ar-MA"/>
        </w:rPr>
      </w:pPr>
    </w:p>
    <w:p w:rsidR="009361F0" w:rsidRDefault="005D56FE" w:rsidP="00291615">
      <w:pPr>
        <w:bidi/>
        <w:rPr>
          <w:rFonts w:ascii="Sakkal Majalla" w:hAnsi="Sakkal Majalla" w:cs="Sakkal Majalla"/>
          <w:sz w:val="36"/>
          <w:szCs w:val="36"/>
          <w:rtl/>
          <w:lang w:bidi="ar-MA"/>
        </w:rPr>
      </w:pPr>
      <w:r>
        <w:rPr>
          <w:rFonts w:ascii="Sakkal Majalla" w:hAnsi="Sakkal Majalla" w:cs="Sakkal Majalla"/>
          <w:sz w:val="36"/>
          <w:szCs w:val="36"/>
          <w:rtl/>
          <w:lang w:bidi="ar-MA"/>
        </w:rPr>
        <w:t xml:space="preserve">رئيس الحكومة يترأس </w:t>
      </w:r>
      <w:r w:rsidR="00A83B59" w:rsidRPr="0066545C">
        <w:rPr>
          <w:rFonts w:ascii="Sakkal Majalla" w:hAnsi="Sakkal Majalla" w:cs="Sakkal Majalla"/>
          <w:sz w:val="36"/>
          <w:szCs w:val="36"/>
          <w:rtl/>
          <w:lang w:bidi="ar-MA"/>
        </w:rPr>
        <w:t xml:space="preserve">اجتماع </w:t>
      </w:r>
      <w:r>
        <w:rPr>
          <w:rFonts w:ascii="Sakkal Majalla" w:hAnsi="Sakkal Majalla" w:cs="Sakkal Majalla" w:hint="cs"/>
          <w:sz w:val="36"/>
          <w:szCs w:val="36"/>
          <w:rtl/>
          <w:lang w:bidi="ar-MA"/>
        </w:rPr>
        <w:t xml:space="preserve">الدورة </w:t>
      </w:r>
      <w:r w:rsidR="00291615">
        <w:rPr>
          <w:rFonts w:ascii="Sakkal Majalla" w:hAnsi="Sakkal Majalla" w:cs="Sakkal Majalla" w:hint="cs"/>
          <w:sz w:val="36"/>
          <w:szCs w:val="36"/>
          <w:rtl/>
          <w:lang w:bidi="ar-MA"/>
        </w:rPr>
        <w:t xml:space="preserve">الرابعة </w:t>
      </w:r>
      <w:r>
        <w:rPr>
          <w:rFonts w:ascii="Sakkal Majalla" w:hAnsi="Sakkal Majalla" w:cs="Sakkal Majalla" w:hint="cs"/>
          <w:sz w:val="36"/>
          <w:szCs w:val="36"/>
          <w:rtl/>
          <w:lang w:bidi="ar-MA"/>
        </w:rPr>
        <w:t xml:space="preserve">لمجلس إدارة الوكالة الوطنية لمحاربة الأمية </w:t>
      </w:r>
    </w:p>
    <w:p w:rsidR="00291615" w:rsidRDefault="00A83B59" w:rsidP="00291615">
      <w:pPr>
        <w:bidi/>
        <w:rPr>
          <w:rFonts w:ascii="Sakkal Majalla" w:hAnsi="Sakkal Majalla" w:cs="Sakkal Majalla"/>
          <w:sz w:val="32"/>
          <w:szCs w:val="32"/>
          <w:rtl/>
          <w:lang w:bidi="ar-MA"/>
        </w:rPr>
      </w:pPr>
      <w:r w:rsidRPr="0019395F">
        <w:rPr>
          <w:rFonts w:ascii="Sakkal Majalla" w:hAnsi="Sakkal Majalla" w:cs="Sakkal Majalla"/>
          <w:sz w:val="32"/>
          <w:szCs w:val="32"/>
          <w:rtl/>
          <w:lang w:bidi="ar-MA"/>
        </w:rPr>
        <w:t xml:space="preserve">ترأس رئيس الحكومة الدكتور سعد الدين العثماني صباح </w:t>
      </w:r>
      <w:r w:rsidR="00291615">
        <w:rPr>
          <w:rFonts w:ascii="Sakkal Majalla" w:hAnsi="Sakkal Majalla" w:cs="Sakkal Majalla" w:hint="cs"/>
          <w:sz w:val="32"/>
          <w:szCs w:val="32"/>
          <w:rtl/>
          <w:lang w:bidi="ar-MA"/>
        </w:rPr>
        <w:t>الأربعاء 12</w:t>
      </w:r>
      <w:r w:rsidR="005D56FE">
        <w:rPr>
          <w:rFonts w:ascii="Sakkal Majalla" w:hAnsi="Sakkal Majalla" w:cs="Sakkal Majalla" w:hint="cs"/>
          <w:sz w:val="32"/>
          <w:szCs w:val="32"/>
          <w:rtl/>
          <w:lang w:bidi="ar-MA"/>
        </w:rPr>
        <w:t xml:space="preserve"> شتنبر </w:t>
      </w:r>
      <w:r w:rsidR="005D56FE">
        <w:rPr>
          <w:rFonts w:ascii="Sakkal Majalla" w:hAnsi="Sakkal Majalla" w:cs="Sakkal Majalla"/>
          <w:sz w:val="32"/>
          <w:szCs w:val="32"/>
          <w:rtl/>
          <w:lang w:bidi="ar-MA"/>
        </w:rPr>
        <w:t>201</w:t>
      </w:r>
      <w:r w:rsidR="00291615">
        <w:rPr>
          <w:rFonts w:ascii="Sakkal Majalla" w:hAnsi="Sakkal Majalla" w:cs="Sakkal Majalla" w:hint="cs"/>
          <w:sz w:val="32"/>
          <w:szCs w:val="32"/>
          <w:rtl/>
          <w:lang w:bidi="ar-MA"/>
        </w:rPr>
        <w:t>8</w:t>
      </w:r>
      <w:r w:rsidR="005D56FE">
        <w:rPr>
          <w:rFonts w:ascii="Sakkal Majalla" w:hAnsi="Sakkal Majalla" w:cs="Sakkal Majalla"/>
          <w:sz w:val="32"/>
          <w:szCs w:val="32"/>
          <w:rtl/>
          <w:lang w:bidi="ar-MA"/>
        </w:rPr>
        <w:t xml:space="preserve"> </w:t>
      </w:r>
      <w:r w:rsidRPr="0019395F">
        <w:rPr>
          <w:rFonts w:ascii="Sakkal Majalla" w:hAnsi="Sakkal Majalla" w:cs="Sakkal Majalla"/>
          <w:sz w:val="32"/>
          <w:szCs w:val="32"/>
          <w:rtl/>
          <w:lang w:bidi="ar-MA"/>
        </w:rPr>
        <w:t xml:space="preserve">اجتماع </w:t>
      </w:r>
      <w:r w:rsidR="005D56FE">
        <w:rPr>
          <w:rFonts w:ascii="Sakkal Majalla" w:hAnsi="Sakkal Majalla" w:cs="Sakkal Majalla" w:hint="cs"/>
          <w:sz w:val="32"/>
          <w:szCs w:val="32"/>
          <w:rtl/>
          <w:lang w:bidi="ar-MA"/>
        </w:rPr>
        <w:t xml:space="preserve">مجلس إدارة الوكالة الوطنية لمحاربة الأمية في دورته </w:t>
      </w:r>
      <w:r w:rsidR="00291615">
        <w:rPr>
          <w:rFonts w:ascii="Sakkal Majalla" w:hAnsi="Sakkal Majalla" w:cs="Sakkal Majalla" w:hint="cs"/>
          <w:sz w:val="32"/>
          <w:szCs w:val="32"/>
          <w:rtl/>
          <w:lang w:bidi="ar-MA"/>
        </w:rPr>
        <w:t>الرابعة</w:t>
      </w:r>
      <w:r w:rsidR="00F54886">
        <w:rPr>
          <w:rFonts w:ascii="Sakkal Majalla" w:hAnsi="Sakkal Majalla" w:cs="Sakkal Majalla" w:hint="cs"/>
          <w:sz w:val="32"/>
          <w:szCs w:val="32"/>
          <w:rtl/>
          <w:lang w:bidi="ar-MA"/>
        </w:rPr>
        <w:t>،</w:t>
      </w:r>
      <w:r w:rsidR="00291615">
        <w:rPr>
          <w:rFonts w:ascii="Sakkal Majalla" w:hAnsi="Sakkal Majalla" w:cs="Sakkal Majalla" w:hint="cs"/>
          <w:sz w:val="32"/>
          <w:szCs w:val="32"/>
          <w:rtl/>
          <w:lang w:bidi="ar-MA"/>
        </w:rPr>
        <w:t xml:space="preserve"> </w:t>
      </w:r>
      <w:r w:rsidRPr="0019395F">
        <w:rPr>
          <w:rFonts w:ascii="Sakkal Majalla" w:hAnsi="Sakkal Majalla" w:cs="Sakkal Majalla"/>
          <w:sz w:val="32"/>
          <w:szCs w:val="32"/>
          <w:rtl/>
          <w:lang w:bidi="ar-MA"/>
        </w:rPr>
        <w:t xml:space="preserve">الذي خصص </w:t>
      </w:r>
      <w:r w:rsidR="005D56FE">
        <w:rPr>
          <w:rFonts w:ascii="Sakkal Majalla" w:hAnsi="Sakkal Majalla" w:cs="Sakkal Majalla" w:hint="cs"/>
          <w:sz w:val="32"/>
          <w:szCs w:val="32"/>
          <w:rtl/>
          <w:lang w:bidi="ar-MA"/>
        </w:rPr>
        <w:t xml:space="preserve">لعرض حصيلة عمل الوكالة برسم الموسم القرائي </w:t>
      </w:r>
      <w:r w:rsidR="00291615">
        <w:rPr>
          <w:rFonts w:ascii="Sakkal Majalla" w:hAnsi="Sakkal Majalla" w:cs="Sakkal Majalla" w:hint="cs"/>
          <w:sz w:val="32"/>
          <w:szCs w:val="32"/>
          <w:rtl/>
          <w:lang w:bidi="ar-MA"/>
        </w:rPr>
        <w:t xml:space="preserve">2017 </w:t>
      </w:r>
      <w:proofErr w:type="gramStart"/>
      <w:r w:rsidR="00291615">
        <w:rPr>
          <w:rFonts w:ascii="Sakkal Majalla" w:hAnsi="Sakkal Majalla" w:cs="Sakkal Majalla" w:hint="cs"/>
          <w:sz w:val="32"/>
          <w:szCs w:val="32"/>
          <w:rtl/>
          <w:lang w:bidi="ar-MA"/>
        </w:rPr>
        <w:t>- 2018</w:t>
      </w:r>
      <w:proofErr w:type="gramEnd"/>
      <w:r w:rsidR="005D56FE">
        <w:rPr>
          <w:rFonts w:ascii="Sakkal Majalla" w:hAnsi="Sakkal Majalla" w:cs="Sakkal Majalla" w:hint="cs"/>
          <w:sz w:val="32"/>
          <w:szCs w:val="32"/>
          <w:rtl/>
          <w:lang w:bidi="ar-MA"/>
        </w:rPr>
        <w:t xml:space="preserve"> وتقديم </w:t>
      </w:r>
      <w:r w:rsidR="00291615">
        <w:rPr>
          <w:rFonts w:ascii="Sakkal Majalla" w:hAnsi="Sakkal Majalla" w:cs="Sakkal Majalla" w:hint="cs"/>
          <w:sz w:val="32"/>
          <w:szCs w:val="32"/>
          <w:rtl/>
          <w:lang w:bidi="ar-MA"/>
        </w:rPr>
        <w:t xml:space="preserve">حصيلة المشاريع المدرجة في خارطة الطريق 2017 -2021 وتقديم </w:t>
      </w:r>
      <w:r w:rsidR="005D56FE">
        <w:rPr>
          <w:rFonts w:ascii="Sakkal Majalla" w:hAnsi="Sakkal Majalla" w:cs="Sakkal Majalla" w:hint="cs"/>
          <w:sz w:val="32"/>
          <w:szCs w:val="32"/>
          <w:rtl/>
          <w:lang w:bidi="ar-MA"/>
        </w:rPr>
        <w:t xml:space="preserve">برنامج عمل الوكالة برسم الفترة </w:t>
      </w:r>
      <w:r w:rsidR="00291615">
        <w:rPr>
          <w:rFonts w:ascii="Sakkal Majalla" w:hAnsi="Sakkal Majalla" w:cs="Sakkal Majalla" w:hint="cs"/>
          <w:sz w:val="32"/>
          <w:szCs w:val="32"/>
          <w:rtl/>
          <w:lang w:bidi="ar-MA"/>
        </w:rPr>
        <w:t xml:space="preserve">2019 </w:t>
      </w:r>
      <w:r w:rsidR="00291615">
        <w:rPr>
          <w:rFonts w:ascii="Sakkal Majalla" w:hAnsi="Sakkal Majalla" w:cs="Sakkal Majalla"/>
          <w:sz w:val="32"/>
          <w:szCs w:val="32"/>
          <w:rtl/>
          <w:lang w:bidi="ar-MA"/>
        </w:rPr>
        <w:t>–</w:t>
      </w:r>
      <w:r w:rsidR="00291615">
        <w:rPr>
          <w:rFonts w:ascii="Sakkal Majalla" w:hAnsi="Sakkal Majalla" w:cs="Sakkal Majalla" w:hint="cs"/>
          <w:sz w:val="32"/>
          <w:szCs w:val="32"/>
          <w:rtl/>
          <w:lang w:bidi="ar-MA"/>
        </w:rPr>
        <w:t xml:space="preserve"> 2021 </w:t>
      </w:r>
      <w:r w:rsidR="005D56FE">
        <w:rPr>
          <w:rFonts w:ascii="Sakkal Majalla" w:hAnsi="Sakkal Majalla" w:cs="Sakkal Majalla" w:hint="cs"/>
          <w:sz w:val="32"/>
          <w:szCs w:val="32"/>
          <w:rtl/>
          <w:lang w:bidi="ar-MA"/>
        </w:rPr>
        <w:t xml:space="preserve"> بالإضافة لح</w:t>
      </w:r>
      <w:r w:rsidR="00291615">
        <w:rPr>
          <w:rFonts w:ascii="Sakkal Majalla" w:hAnsi="Sakkal Majalla" w:cs="Sakkal Majalla" w:hint="cs"/>
          <w:sz w:val="32"/>
          <w:szCs w:val="32"/>
          <w:rtl/>
          <w:lang w:bidi="ar-MA"/>
        </w:rPr>
        <w:t xml:space="preserve">صر ميزانية الوكالة برسم  المالية 2019. </w:t>
      </w:r>
    </w:p>
    <w:p w:rsidR="00F54886" w:rsidRPr="00F54886" w:rsidRDefault="0028603B" w:rsidP="00A052A3">
      <w:pPr>
        <w:bidi/>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وذكر السيد رئيس الحكومة في كلمته الافتتاحية </w:t>
      </w:r>
      <w:r w:rsidR="00F54886">
        <w:rPr>
          <w:rFonts w:ascii="Sakkal Majalla" w:hAnsi="Sakkal Majalla" w:cs="Sakkal Majalla" w:hint="cs"/>
          <w:sz w:val="32"/>
          <w:szCs w:val="32"/>
          <w:rtl/>
          <w:lang w:bidi="ar-MA"/>
        </w:rPr>
        <w:t>ب</w:t>
      </w:r>
      <w:r w:rsidR="00F54886" w:rsidRPr="00F54886">
        <w:rPr>
          <w:rFonts w:ascii="Sakkal Majalla" w:hAnsi="Sakkal Majalla" w:cs="Sakkal Majalla" w:hint="cs"/>
          <w:sz w:val="32"/>
          <w:szCs w:val="32"/>
          <w:rtl/>
          <w:lang w:bidi="ar-MA"/>
        </w:rPr>
        <w:t xml:space="preserve">الأهمية التي يوليها صاحب الجلالة </w:t>
      </w:r>
      <w:r w:rsidR="00F54886" w:rsidRPr="00F54886">
        <w:rPr>
          <w:rFonts w:ascii="Sakkal Majalla" w:hAnsi="Sakkal Majalla" w:cs="Sakkal Majalla"/>
          <w:sz w:val="32"/>
          <w:szCs w:val="32"/>
          <w:rtl/>
          <w:lang w:bidi="ar-MA"/>
        </w:rPr>
        <w:t xml:space="preserve">الملك محمد السادس نصره </w:t>
      </w:r>
      <w:r w:rsidR="00F54886" w:rsidRPr="00F54886">
        <w:rPr>
          <w:rFonts w:ascii="Sakkal Majalla" w:hAnsi="Sakkal Majalla" w:cs="Sakkal Majalla" w:hint="cs"/>
          <w:sz w:val="32"/>
          <w:szCs w:val="32"/>
          <w:rtl/>
          <w:lang w:bidi="ar-MA"/>
        </w:rPr>
        <w:t>الله</w:t>
      </w:r>
      <w:r w:rsidR="00F54886">
        <w:rPr>
          <w:rFonts w:ascii="Sakkal Majalla" w:hAnsi="Sakkal Majalla" w:cs="Sakkal Majalla" w:hint="cs"/>
          <w:sz w:val="32"/>
          <w:szCs w:val="32"/>
          <w:rtl/>
          <w:lang w:bidi="ar-MA"/>
        </w:rPr>
        <w:t xml:space="preserve">، </w:t>
      </w:r>
      <w:r w:rsidR="00F54886" w:rsidRPr="00F54886">
        <w:rPr>
          <w:rFonts w:ascii="Sakkal Majalla" w:hAnsi="Sakkal Majalla" w:cs="Sakkal Majalla" w:hint="cs"/>
          <w:sz w:val="32"/>
          <w:szCs w:val="32"/>
          <w:rtl/>
          <w:lang w:bidi="ar-MA"/>
        </w:rPr>
        <w:t>لكل</w:t>
      </w:r>
      <w:r w:rsidR="00F54886" w:rsidRPr="00F54886">
        <w:rPr>
          <w:rFonts w:ascii="Sakkal Majalla" w:hAnsi="Sakkal Majalla" w:cs="Sakkal Majalla" w:hint="cs"/>
          <w:sz w:val="32"/>
          <w:szCs w:val="32"/>
          <w:rtl/>
          <w:lang w:bidi="ar-MA"/>
        </w:rPr>
        <w:t xml:space="preserve"> ما من شأنه المساهمة في استئصال آفة الأمية ببلادنا، وذلك من خلال توجيهاته السامية وتفضل جلالته بمنح رعايته المولوية لأشغال المناظرة الوطنية لمحاربة الأمية التي كانت فرصة لتعبئة كل الفاعلين من أجل تحقيق أهداف الرؤية الاستراتيجية الوطنية لمحاربة الأمية.</w:t>
      </w:r>
    </w:p>
    <w:p w:rsidR="00F54886" w:rsidRDefault="00F54886" w:rsidP="00D87C1C">
      <w:pPr>
        <w:bidi/>
        <w:rPr>
          <w:rFonts w:ascii="Sakkal Majalla" w:hAnsi="Sakkal Majalla" w:cs="Sakkal Majalla"/>
          <w:sz w:val="32"/>
          <w:szCs w:val="32"/>
          <w:rtl/>
          <w:lang w:bidi="ar-MA"/>
        </w:rPr>
      </w:pPr>
      <w:r w:rsidRPr="00D87C1C">
        <w:rPr>
          <w:rFonts w:ascii="Sakkal Majalla" w:hAnsi="Sakkal Majalla" w:cs="Sakkal Majalla" w:hint="cs"/>
          <w:sz w:val="32"/>
          <w:szCs w:val="32"/>
          <w:rtl/>
          <w:lang w:bidi="ar-MA"/>
        </w:rPr>
        <w:t xml:space="preserve">وأوضح السيد رئيس </w:t>
      </w:r>
      <w:r w:rsidR="00D87C1C" w:rsidRPr="00D87C1C">
        <w:rPr>
          <w:rFonts w:ascii="Sakkal Majalla" w:hAnsi="Sakkal Majalla" w:cs="Sakkal Majalla" w:hint="cs"/>
          <w:sz w:val="32"/>
          <w:szCs w:val="32"/>
          <w:rtl/>
          <w:lang w:bidi="ar-MA"/>
        </w:rPr>
        <w:t>الحكومة</w:t>
      </w:r>
      <w:r w:rsidRPr="00D87C1C">
        <w:rPr>
          <w:rFonts w:ascii="Sakkal Majalla" w:hAnsi="Sakkal Majalla" w:cs="Sakkal Majalla" w:hint="cs"/>
          <w:sz w:val="32"/>
          <w:szCs w:val="32"/>
          <w:rtl/>
          <w:lang w:bidi="ar-MA"/>
        </w:rPr>
        <w:t xml:space="preserve"> في هذا الصدد </w:t>
      </w:r>
      <w:r w:rsidRPr="00D87C1C">
        <w:rPr>
          <w:rFonts w:ascii="Sakkal Majalla" w:hAnsi="Sakkal Majalla" w:cs="Sakkal Majalla" w:hint="cs"/>
          <w:sz w:val="32"/>
          <w:szCs w:val="32"/>
          <w:rtl/>
          <w:lang w:bidi="ar-MA"/>
        </w:rPr>
        <w:t xml:space="preserve">أن الوكالة تعمل على </w:t>
      </w:r>
      <w:proofErr w:type="spellStart"/>
      <w:r w:rsidRPr="00D87C1C">
        <w:rPr>
          <w:rFonts w:ascii="Sakkal Majalla" w:hAnsi="Sakkal Majalla" w:cs="Sakkal Majalla" w:hint="cs"/>
          <w:sz w:val="32"/>
          <w:szCs w:val="32"/>
          <w:rtl/>
          <w:lang w:bidi="ar-MA"/>
        </w:rPr>
        <w:t>أجرأة</w:t>
      </w:r>
      <w:proofErr w:type="spellEnd"/>
      <w:r w:rsidRPr="00D87C1C">
        <w:rPr>
          <w:rFonts w:ascii="Sakkal Majalla" w:hAnsi="Sakkal Majalla" w:cs="Sakkal Majalla" w:hint="cs"/>
          <w:sz w:val="32"/>
          <w:szCs w:val="32"/>
          <w:rtl/>
          <w:lang w:bidi="ar-MA"/>
        </w:rPr>
        <w:t xml:space="preserve"> التوصيات المنبثقة عن أشغال هذه المناظرة وفق مخطط عمل يندرج في إطار خارطة الطريق 2017-2021 يهم المحاور المتعلقة بالحكامة، ومنظومة محاربة الأمية، والمناهج والبرامج، والتكوين في مهن محاربة الأمية، بالإضافة إلى الملاءمة بين العرض والطلب في هذا المجال.</w:t>
      </w:r>
    </w:p>
    <w:p w:rsidR="00620BE2" w:rsidRPr="00620BE2" w:rsidRDefault="00A052A3" w:rsidP="00620BE2">
      <w:pPr>
        <w:bidi/>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وسجل السيد رئيس الحكومة </w:t>
      </w:r>
      <w:r w:rsidR="00620BE2">
        <w:rPr>
          <w:rFonts w:ascii="Sakkal Majalla" w:hAnsi="Sakkal Majalla" w:cs="Sakkal Majalla" w:hint="cs"/>
          <w:sz w:val="32"/>
          <w:szCs w:val="32"/>
          <w:rtl/>
          <w:lang w:bidi="ar-MA"/>
        </w:rPr>
        <w:t xml:space="preserve">أنه بعد مرور سنة على المصادقة على خارطة الطريق، </w:t>
      </w:r>
      <w:proofErr w:type="gramStart"/>
      <w:r w:rsidR="00620BE2">
        <w:rPr>
          <w:rFonts w:ascii="Sakkal Majalla" w:hAnsi="Sakkal Majalla" w:cs="Sakkal Majalla" w:hint="cs"/>
          <w:sz w:val="32"/>
          <w:szCs w:val="32"/>
          <w:rtl/>
          <w:lang w:bidi="ar-MA"/>
        </w:rPr>
        <w:t>تمكنت</w:t>
      </w:r>
      <w:r>
        <w:rPr>
          <w:rFonts w:ascii="Sakkal Majalla" w:hAnsi="Sakkal Majalla" w:cs="Sakkal Majalla" w:hint="cs"/>
          <w:sz w:val="32"/>
          <w:szCs w:val="32"/>
          <w:rtl/>
          <w:lang w:bidi="ar-MA"/>
        </w:rPr>
        <w:t xml:space="preserve"> </w:t>
      </w:r>
      <w:r w:rsidR="00620BE2">
        <w:rPr>
          <w:rFonts w:ascii="Sakkal Majalla" w:hAnsi="Sakkal Majalla" w:cs="Sakkal Majalla" w:hint="cs"/>
          <w:sz w:val="32"/>
          <w:szCs w:val="32"/>
          <w:rtl/>
          <w:lang w:bidi="ar-MA"/>
        </w:rPr>
        <w:t xml:space="preserve"> </w:t>
      </w:r>
      <w:r w:rsidR="00620BE2" w:rsidRPr="00620BE2">
        <w:rPr>
          <w:rFonts w:ascii="Sakkal Majalla" w:hAnsi="Sakkal Majalla" w:cs="Sakkal Majalla" w:hint="cs"/>
          <w:sz w:val="32"/>
          <w:szCs w:val="32"/>
          <w:rtl/>
          <w:lang w:bidi="ar-MA"/>
        </w:rPr>
        <w:t>الوكالة</w:t>
      </w:r>
      <w:proofErr w:type="gramEnd"/>
      <w:r w:rsidR="00620BE2" w:rsidRPr="00620BE2">
        <w:rPr>
          <w:rFonts w:ascii="Sakkal Majalla" w:hAnsi="Sakkal Majalla" w:cs="Sakkal Majalla" w:hint="cs"/>
          <w:sz w:val="32"/>
          <w:szCs w:val="32"/>
          <w:rtl/>
          <w:lang w:bidi="ar-MA"/>
        </w:rPr>
        <w:t xml:space="preserve"> </w:t>
      </w:r>
      <w:r w:rsidR="00620BE2" w:rsidRPr="00620BE2">
        <w:rPr>
          <w:rFonts w:ascii="Sakkal Majalla" w:hAnsi="Sakkal Majalla" w:cs="Sakkal Majalla"/>
          <w:sz w:val="32"/>
          <w:szCs w:val="32"/>
          <w:rtl/>
          <w:lang w:bidi="ar-MA"/>
        </w:rPr>
        <w:t>لأول مرة</w:t>
      </w:r>
      <w:r w:rsidR="00620BE2" w:rsidRPr="00620BE2">
        <w:rPr>
          <w:rFonts w:ascii="Sakkal Majalla" w:hAnsi="Sakkal Majalla" w:cs="Sakkal Majalla" w:hint="cs"/>
          <w:sz w:val="32"/>
          <w:szCs w:val="32"/>
          <w:rtl/>
          <w:lang w:bidi="ar-MA"/>
        </w:rPr>
        <w:t>،</w:t>
      </w:r>
      <w:r w:rsidR="00620BE2" w:rsidRPr="00620BE2">
        <w:rPr>
          <w:rFonts w:ascii="Sakkal Majalla" w:hAnsi="Sakkal Majalla" w:cs="Sakkal Majalla"/>
          <w:sz w:val="32"/>
          <w:szCs w:val="32"/>
          <w:rtl/>
          <w:lang w:bidi="ar-MA"/>
        </w:rPr>
        <w:t xml:space="preserve"> </w:t>
      </w:r>
      <w:r w:rsidR="00620BE2" w:rsidRPr="00620BE2">
        <w:rPr>
          <w:rFonts w:ascii="Sakkal Majalla" w:hAnsi="Sakkal Majalla" w:cs="Sakkal Majalla" w:hint="cs"/>
          <w:sz w:val="32"/>
          <w:szCs w:val="32"/>
          <w:rtl/>
          <w:lang w:bidi="ar-MA"/>
        </w:rPr>
        <w:t xml:space="preserve">وبتنسيق ودعم من جميع الأطراف المتدخلة، من تسجيل </w:t>
      </w:r>
      <w:r w:rsidR="00620BE2" w:rsidRPr="00620BE2">
        <w:rPr>
          <w:rFonts w:ascii="Sakkal Majalla" w:hAnsi="Sakkal Majalla" w:cs="Sakkal Majalla"/>
          <w:sz w:val="32"/>
          <w:szCs w:val="32"/>
          <w:rtl/>
          <w:lang w:bidi="ar-MA"/>
        </w:rPr>
        <w:t>أكثر من مليون مستفيد</w:t>
      </w:r>
      <w:r w:rsidR="00620BE2" w:rsidRPr="00620BE2">
        <w:rPr>
          <w:rFonts w:ascii="Sakkal Majalla" w:hAnsi="Sakkal Majalla" w:cs="Sakkal Majalla" w:hint="cs"/>
          <w:sz w:val="32"/>
          <w:szCs w:val="32"/>
          <w:rtl/>
          <w:lang w:bidi="ar-MA"/>
        </w:rPr>
        <w:t>ة ومستفيد</w:t>
      </w:r>
      <w:r w:rsidR="00620BE2" w:rsidRPr="00620BE2">
        <w:rPr>
          <w:rFonts w:ascii="Sakkal Majalla" w:hAnsi="Sakkal Majalla" w:cs="Sakkal Majalla"/>
          <w:sz w:val="32"/>
          <w:szCs w:val="32"/>
          <w:rtl/>
          <w:lang w:bidi="ar-MA"/>
        </w:rPr>
        <w:t xml:space="preserve"> من برامج محاربة الأمية برسم الموسم القرائي 2017-2018</w:t>
      </w:r>
      <w:r w:rsidR="00620BE2" w:rsidRPr="00620BE2">
        <w:rPr>
          <w:rFonts w:ascii="Sakkal Majalla" w:hAnsi="Sakkal Majalla" w:cs="Sakkal Majalla" w:hint="cs"/>
          <w:sz w:val="32"/>
          <w:szCs w:val="32"/>
          <w:rtl/>
          <w:lang w:bidi="ar-MA"/>
        </w:rPr>
        <w:t>.</w:t>
      </w:r>
    </w:p>
    <w:p w:rsidR="00620BE2" w:rsidRDefault="00620BE2" w:rsidP="00620BE2">
      <w:pPr>
        <w:bidi/>
        <w:rPr>
          <w:rFonts w:ascii="Sakkal Majalla" w:hAnsi="Sakkal Majalla" w:cs="Sakkal Majalla"/>
          <w:sz w:val="32"/>
          <w:szCs w:val="32"/>
          <w:rtl/>
          <w:lang w:bidi="ar-MA"/>
        </w:rPr>
      </w:pPr>
      <w:r w:rsidRPr="00620BE2">
        <w:rPr>
          <w:rFonts w:ascii="Sakkal Majalla" w:hAnsi="Sakkal Majalla" w:cs="Sakkal Majalla" w:hint="cs"/>
          <w:sz w:val="32"/>
          <w:szCs w:val="32"/>
          <w:rtl/>
          <w:lang w:bidi="ar-MA"/>
        </w:rPr>
        <w:t xml:space="preserve">وقد </w:t>
      </w:r>
      <w:r w:rsidRPr="00620BE2">
        <w:rPr>
          <w:rFonts w:ascii="Sakkal Majalla" w:hAnsi="Sakkal Majalla" w:cs="Sakkal Majalla" w:hint="cs"/>
          <w:sz w:val="32"/>
          <w:szCs w:val="32"/>
          <w:rtl/>
          <w:lang w:bidi="ar-MA"/>
        </w:rPr>
        <w:t>تم خلال هذا الموسم القرائي تسجيل 854 ألف و670 مستفيد في برامج محو الأمية، أي بنسبة إنجاز بلغت 81</w:t>
      </w:r>
      <w:r w:rsidRPr="00620BE2">
        <w:rPr>
          <w:rFonts w:ascii="Sakkal Majalla" w:hAnsi="Sakkal Majalla" w:cs="Sakkal Majalla"/>
          <w:sz w:val="32"/>
          <w:szCs w:val="32"/>
          <w:rtl/>
          <w:lang w:bidi="ar-MA"/>
        </w:rPr>
        <w:t>%</w:t>
      </w:r>
      <w:r w:rsidRPr="00620BE2">
        <w:rPr>
          <w:rFonts w:ascii="Sakkal Majalla" w:hAnsi="Sakkal Majalla" w:cs="Sakkal Majalla" w:hint="cs"/>
          <w:sz w:val="32"/>
          <w:szCs w:val="32"/>
          <w:rtl/>
          <w:lang w:bidi="ar-MA"/>
        </w:rPr>
        <w:t xml:space="preserve"> من أهداف خارطة الطريق، كما فاقت أعداد التسجيل في برامج ما بعد محو الأمية التوقعات بكثير حيث تم تسجيل 191 ألف و304 مستفيد، بينما لا يتعدى الهدف المسطر في خارطة الطريق 120 ألف مستفيد. </w:t>
      </w:r>
    </w:p>
    <w:p w:rsidR="00154E0D" w:rsidRDefault="00154E0D" w:rsidP="00DD71CD">
      <w:pPr>
        <w:bidi/>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وأكد السيد رئيس الحكومة على أهمية </w:t>
      </w:r>
      <w:r w:rsidRPr="00154E0D">
        <w:rPr>
          <w:rFonts w:ascii="Sakkal Majalla" w:hAnsi="Sakkal Majalla" w:cs="Sakkal Majalla"/>
          <w:sz w:val="32"/>
          <w:szCs w:val="32"/>
          <w:rtl/>
          <w:lang w:bidi="ar-MA"/>
        </w:rPr>
        <w:t xml:space="preserve">نظام الشراكة الخاص بتنفيذ برامج محاربة الأمية مع هيئات المجتمع </w:t>
      </w:r>
      <w:r w:rsidRPr="00154E0D">
        <w:rPr>
          <w:rFonts w:ascii="Sakkal Majalla" w:hAnsi="Sakkal Majalla" w:cs="Sakkal Majalla" w:hint="cs"/>
          <w:sz w:val="32"/>
          <w:szCs w:val="32"/>
          <w:rtl/>
          <w:lang w:bidi="ar-MA"/>
        </w:rPr>
        <w:t>المدني</w:t>
      </w:r>
      <w:r w:rsidRPr="00154E0D">
        <w:rPr>
          <w:rFonts w:ascii="Sakkal Majalla" w:hAnsi="Sakkal Majalla" w:cs="Sakkal Majalla" w:hint="cs"/>
          <w:sz w:val="32"/>
          <w:szCs w:val="32"/>
          <w:rtl/>
          <w:lang w:bidi="ar-MA"/>
        </w:rPr>
        <w:t xml:space="preserve"> الذي عملت الوكالة على تطويره </w:t>
      </w:r>
      <w:r w:rsidRPr="00154E0D">
        <w:rPr>
          <w:rFonts w:ascii="Sakkal Majalla" w:hAnsi="Sakkal Majalla" w:cs="Sakkal Majalla" w:hint="cs"/>
          <w:sz w:val="32"/>
          <w:szCs w:val="32"/>
          <w:rtl/>
          <w:lang w:bidi="ar-MA"/>
        </w:rPr>
        <w:t>باعتماد</w:t>
      </w:r>
      <w:r w:rsidRPr="00154E0D">
        <w:rPr>
          <w:rFonts w:ascii="Sakkal Majalla" w:hAnsi="Sakkal Majalla" w:cs="Sakkal Majalla"/>
          <w:sz w:val="32"/>
          <w:szCs w:val="32"/>
          <w:rtl/>
          <w:lang w:bidi="ar-MA"/>
        </w:rPr>
        <w:t xml:space="preserve"> </w:t>
      </w:r>
      <w:r w:rsidRPr="00154E0D">
        <w:rPr>
          <w:rFonts w:ascii="Sakkal Majalla" w:hAnsi="Sakkal Majalla" w:cs="Sakkal Majalla" w:hint="cs"/>
          <w:sz w:val="32"/>
          <w:szCs w:val="32"/>
          <w:rtl/>
          <w:lang w:bidi="ar-MA"/>
        </w:rPr>
        <w:t>م</w:t>
      </w:r>
      <w:r w:rsidRPr="00154E0D">
        <w:rPr>
          <w:rFonts w:ascii="Sakkal Majalla" w:hAnsi="Sakkal Majalla" w:cs="Sakkal Majalla"/>
          <w:sz w:val="32"/>
          <w:szCs w:val="32"/>
          <w:rtl/>
          <w:lang w:bidi="ar-MA"/>
        </w:rPr>
        <w:t>قاربة تشاركية</w:t>
      </w:r>
      <w:r w:rsidRPr="00154E0D">
        <w:rPr>
          <w:rFonts w:ascii="Sakkal Majalla" w:hAnsi="Sakkal Majalla" w:cs="Sakkal Majalla" w:hint="cs"/>
          <w:sz w:val="32"/>
          <w:szCs w:val="32"/>
          <w:rtl/>
          <w:lang w:bidi="ar-MA"/>
        </w:rPr>
        <w:t xml:space="preserve"> عبر تنظيم 19 ورشة جهوية </w:t>
      </w:r>
      <w:r w:rsidRPr="00154E0D">
        <w:rPr>
          <w:rFonts w:ascii="Sakkal Majalla" w:hAnsi="Sakkal Majalla" w:cs="Sakkal Majalla" w:hint="cs"/>
          <w:sz w:val="32"/>
          <w:szCs w:val="32"/>
          <w:rtl/>
          <w:lang w:bidi="ar-MA"/>
        </w:rPr>
        <w:lastRenderedPageBreak/>
        <w:t>ساهمت فيها 324 جمعية وتعاونية قرائية بآرائها ومقترحاتها ذات الصلة.</w:t>
      </w:r>
      <w:r w:rsidRPr="00154E0D">
        <w:rPr>
          <w:rFonts w:ascii="Sakkal Majalla" w:hAnsi="Sakkal Majalla" w:cs="Sakkal Majalla" w:hint="cs"/>
          <w:sz w:val="32"/>
          <w:szCs w:val="32"/>
          <w:rtl/>
          <w:lang w:bidi="ar-MA"/>
        </w:rPr>
        <w:t xml:space="preserve"> ودعا السيد لرئيس لتوسيع دائرة هذه الشراكات وتكثيفها في إطار تعبئة مختلف القوى المتدخلة. </w:t>
      </w:r>
    </w:p>
    <w:p w:rsidR="003F619C" w:rsidRPr="003F619C" w:rsidRDefault="003F619C" w:rsidP="003F619C">
      <w:pPr>
        <w:bidi/>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كما نوه السيد رئيس الحكومة بإتمام الوكالة </w:t>
      </w:r>
      <w:r w:rsidRPr="003F619C">
        <w:rPr>
          <w:rFonts w:ascii="Sakkal Majalla" w:hAnsi="Sakkal Majalla" w:cs="Sakkal Majalla" w:hint="cs"/>
          <w:sz w:val="32"/>
          <w:szCs w:val="32"/>
          <w:rtl/>
          <w:lang w:bidi="ar-MA"/>
        </w:rPr>
        <w:t>ل</w:t>
      </w:r>
      <w:r w:rsidRPr="003F619C">
        <w:rPr>
          <w:rFonts w:ascii="Sakkal Majalla" w:hAnsi="Sakkal Majalla" w:cs="Sakkal Majalla" w:hint="cs"/>
          <w:sz w:val="32"/>
          <w:szCs w:val="32"/>
          <w:rtl/>
          <w:lang w:bidi="ar-MA"/>
        </w:rPr>
        <w:t>هيكلتها عبر</w:t>
      </w:r>
      <w:r w:rsidRPr="003F619C">
        <w:rPr>
          <w:rFonts w:ascii="Sakkal Majalla" w:hAnsi="Sakkal Majalla" w:cs="Sakkal Majalla"/>
          <w:sz w:val="32"/>
          <w:szCs w:val="32"/>
          <w:rtl/>
          <w:lang w:bidi="ar-MA"/>
        </w:rPr>
        <w:t xml:space="preserve"> </w:t>
      </w:r>
      <w:r w:rsidRPr="003F619C">
        <w:rPr>
          <w:rFonts w:ascii="Sakkal Majalla" w:hAnsi="Sakkal Majalla" w:cs="Sakkal Majalla" w:hint="cs"/>
          <w:sz w:val="32"/>
          <w:szCs w:val="32"/>
          <w:rtl/>
          <w:lang w:bidi="ar-MA"/>
        </w:rPr>
        <w:t>إرساء تمثيلياتها الجهوية والإقليمية والمحلية</w:t>
      </w:r>
      <w:r w:rsidRPr="003F619C">
        <w:rPr>
          <w:rFonts w:ascii="Sakkal Majalla" w:hAnsi="Sakkal Majalla" w:cs="Sakkal Majalla"/>
          <w:sz w:val="32"/>
          <w:szCs w:val="32"/>
          <w:rtl/>
          <w:lang w:bidi="ar-MA"/>
        </w:rPr>
        <w:t xml:space="preserve">، </w:t>
      </w:r>
      <w:r w:rsidRPr="003F619C">
        <w:rPr>
          <w:rFonts w:ascii="Sakkal Majalla" w:hAnsi="Sakkal Majalla" w:cs="Sakkal Majalla" w:hint="cs"/>
          <w:sz w:val="32"/>
          <w:szCs w:val="32"/>
          <w:rtl/>
          <w:lang w:bidi="ar-MA"/>
        </w:rPr>
        <w:t>معتبرا ان هذه ال</w:t>
      </w:r>
      <w:r w:rsidRPr="003F619C">
        <w:rPr>
          <w:rFonts w:ascii="Sakkal Majalla" w:hAnsi="Sakkal Majalla" w:cs="Sakkal Majalla" w:hint="cs"/>
          <w:sz w:val="32"/>
          <w:szCs w:val="32"/>
          <w:rtl/>
          <w:lang w:bidi="ar-MA"/>
        </w:rPr>
        <w:t xml:space="preserve">نقلة </w:t>
      </w:r>
      <w:r w:rsidRPr="003F619C">
        <w:rPr>
          <w:rFonts w:ascii="Sakkal Majalla" w:hAnsi="Sakkal Majalla" w:cs="Sakkal Majalla" w:hint="cs"/>
          <w:sz w:val="32"/>
          <w:szCs w:val="32"/>
          <w:rtl/>
          <w:lang w:bidi="ar-MA"/>
        </w:rPr>
        <w:t>ال</w:t>
      </w:r>
      <w:r w:rsidRPr="003F619C">
        <w:rPr>
          <w:rFonts w:ascii="Sakkal Majalla" w:hAnsi="Sakkal Majalla" w:cs="Sakkal Majalla" w:hint="cs"/>
          <w:sz w:val="32"/>
          <w:szCs w:val="32"/>
          <w:rtl/>
          <w:lang w:bidi="ar-MA"/>
        </w:rPr>
        <w:t>نوعية</w:t>
      </w:r>
      <w:r w:rsidRPr="003F619C">
        <w:rPr>
          <w:rFonts w:ascii="Sakkal Majalla" w:hAnsi="Sakkal Majalla" w:cs="Sakkal Majalla"/>
          <w:sz w:val="32"/>
          <w:szCs w:val="32"/>
          <w:rtl/>
          <w:lang w:bidi="ar-MA"/>
        </w:rPr>
        <w:t xml:space="preserve"> </w:t>
      </w:r>
      <w:r w:rsidRPr="003F619C">
        <w:rPr>
          <w:rFonts w:ascii="Sakkal Majalla" w:hAnsi="Sakkal Majalla" w:cs="Sakkal Majalla" w:hint="cs"/>
          <w:sz w:val="32"/>
          <w:szCs w:val="32"/>
          <w:rtl/>
          <w:lang w:bidi="ar-MA"/>
        </w:rPr>
        <w:t xml:space="preserve">التي </w:t>
      </w:r>
      <w:r w:rsidRPr="003F619C">
        <w:rPr>
          <w:rFonts w:ascii="Sakkal Majalla" w:hAnsi="Sakkal Majalla" w:cs="Sakkal Majalla"/>
          <w:sz w:val="32"/>
          <w:szCs w:val="32"/>
          <w:rtl/>
          <w:lang w:bidi="ar-MA"/>
        </w:rPr>
        <w:t>تندرج في مسار الجهوية المتقدمة،</w:t>
      </w:r>
      <w:r w:rsidRPr="003F619C">
        <w:rPr>
          <w:rFonts w:ascii="Sakkal Majalla" w:hAnsi="Sakkal Majalla" w:cs="Sakkal Majalla" w:hint="cs"/>
          <w:sz w:val="32"/>
          <w:szCs w:val="32"/>
          <w:rtl/>
          <w:lang w:bidi="ar-MA"/>
        </w:rPr>
        <w:t xml:space="preserve"> ستمكن </w:t>
      </w:r>
      <w:r w:rsidRPr="003F619C">
        <w:rPr>
          <w:rFonts w:ascii="Sakkal Majalla" w:hAnsi="Sakkal Majalla" w:cs="Sakkal Majalla"/>
          <w:sz w:val="32"/>
          <w:szCs w:val="32"/>
          <w:rtl/>
          <w:lang w:bidi="ar-MA"/>
        </w:rPr>
        <w:t xml:space="preserve">من </w:t>
      </w:r>
      <w:r w:rsidRPr="003F619C">
        <w:rPr>
          <w:rFonts w:ascii="Sakkal Majalla" w:hAnsi="Sakkal Majalla" w:cs="Sakkal Majalla" w:hint="cs"/>
          <w:sz w:val="32"/>
          <w:szCs w:val="32"/>
          <w:rtl/>
          <w:lang w:bidi="ar-MA"/>
        </w:rPr>
        <w:t>تجويد</w:t>
      </w:r>
      <w:r w:rsidRPr="003F619C">
        <w:rPr>
          <w:rFonts w:ascii="Sakkal Majalla" w:hAnsi="Sakkal Majalla" w:cs="Sakkal Majalla"/>
          <w:sz w:val="32"/>
          <w:szCs w:val="32"/>
          <w:rtl/>
          <w:lang w:bidi="ar-MA"/>
        </w:rPr>
        <w:t xml:space="preserve"> تتبع وتقييم كافة برامج محاربة الأمية </w:t>
      </w:r>
      <w:r w:rsidRPr="003F619C">
        <w:rPr>
          <w:rFonts w:ascii="Sakkal Majalla" w:hAnsi="Sakkal Majalla" w:cs="Sakkal Majalla" w:hint="cs"/>
          <w:sz w:val="32"/>
          <w:szCs w:val="32"/>
          <w:rtl/>
          <w:lang w:bidi="ar-MA"/>
        </w:rPr>
        <w:t>على صعيد التراب الوطني</w:t>
      </w:r>
      <w:r w:rsidRPr="003F619C">
        <w:rPr>
          <w:rFonts w:ascii="Sakkal Majalla" w:hAnsi="Sakkal Majalla" w:cs="Sakkal Majalla"/>
          <w:sz w:val="32"/>
          <w:szCs w:val="32"/>
          <w:rtl/>
          <w:lang w:bidi="ar-MA"/>
        </w:rPr>
        <w:t xml:space="preserve">. </w:t>
      </w:r>
    </w:p>
    <w:p w:rsidR="00604FE7" w:rsidRPr="005F38E8" w:rsidRDefault="00604FE7" w:rsidP="00604FE7">
      <w:pPr>
        <w:bidi/>
        <w:rPr>
          <w:rFonts w:ascii="Sakkal Majalla" w:hAnsi="Sakkal Majalla" w:cs="Sakkal Majalla"/>
          <w:sz w:val="32"/>
          <w:szCs w:val="32"/>
          <w:rtl/>
          <w:lang w:bidi="ar-MA"/>
        </w:rPr>
      </w:pPr>
      <w:r w:rsidRPr="005F38E8">
        <w:rPr>
          <w:rFonts w:ascii="Sakkal Majalla" w:hAnsi="Sakkal Majalla" w:cs="Sakkal Majalla" w:hint="cs"/>
          <w:sz w:val="32"/>
          <w:szCs w:val="32"/>
          <w:rtl/>
          <w:lang w:bidi="ar-MA"/>
        </w:rPr>
        <w:t xml:space="preserve">وفي ختام كلمته شدد السيد رئيس الحكومة على أنه بالرغم من الإنجازات الهامة، </w:t>
      </w:r>
      <w:r w:rsidRPr="005F38E8">
        <w:rPr>
          <w:rFonts w:ascii="Sakkal Majalla" w:hAnsi="Sakkal Majalla" w:cs="Sakkal Majalla" w:hint="cs"/>
          <w:sz w:val="32"/>
          <w:szCs w:val="32"/>
          <w:rtl/>
          <w:lang w:bidi="ar-MA"/>
        </w:rPr>
        <w:t xml:space="preserve">إلا أن الآثار السلبية لآفة الأمية ببلادنا، سواء على مستوى الأفراد أو المجتمع أو الاقتصاد الوطني، لا زالت </w:t>
      </w:r>
      <w:r w:rsidRPr="005F38E8">
        <w:rPr>
          <w:rFonts w:ascii="Sakkal Majalla" w:hAnsi="Sakkal Majalla" w:cs="Sakkal Majalla" w:hint="cs"/>
          <w:sz w:val="32"/>
          <w:szCs w:val="32"/>
          <w:rtl/>
          <w:lang w:bidi="ar-MA"/>
        </w:rPr>
        <w:t>تستلزم من</w:t>
      </w:r>
      <w:r w:rsidRPr="005F38E8">
        <w:rPr>
          <w:rFonts w:ascii="Sakkal Majalla" w:hAnsi="Sakkal Majalla" w:cs="Sakkal Majalla" w:hint="cs"/>
          <w:sz w:val="32"/>
          <w:szCs w:val="32"/>
          <w:rtl/>
          <w:lang w:bidi="ar-MA"/>
        </w:rPr>
        <w:t xml:space="preserve"> </w:t>
      </w:r>
      <w:r w:rsidRPr="005F38E8">
        <w:rPr>
          <w:rFonts w:ascii="Sakkal Majalla" w:hAnsi="Sakkal Majalla" w:cs="Sakkal Majalla" w:hint="cs"/>
          <w:sz w:val="32"/>
          <w:szCs w:val="32"/>
          <w:rtl/>
          <w:lang w:bidi="ar-MA"/>
        </w:rPr>
        <w:t>الجميع</w:t>
      </w:r>
      <w:r w:rsidRPr="005F38E8">
        <w:rPr>
          <w:rFonts w:ascii="Sakkal Majalla" w:hAnsi="Sakkal Majalla" w:cs="Sakkal Majalla" w:hint="cs"/>
          <w:sz w:val="32"/>
          <w:szCs w:val="32"/>
          <w:rtl/>
          <w:lang w:bidi="ar-MA"/>
        </w:rPr>
        <w:t xml:space="preserve"> استحضار الحس الوطني والواجب الإنساني لمحاربتها</w:t>
      </w:r>
      <w:r w:rsidRPr="005F38E8">
        <w:rPr>
          <w:rFonts w:ascii="Sakkal Majalla" w:hAnsi="Sakkal Majalla" w:cs="Sakkal Majalla" w:hint="cs"/>
          <w:sz w:val="32"/>
          <w:szCs w:val="32"/>
          <w:rtl/>
          <w:lang w:bidi="ar-MA"/>
        </w:rPr>
        <w:t xml:space="preserve">، </w:t>
      </w:r>
      <w:r w:rsidR="00B508E7">
        <w:rPr>
          <w:rFonts w:ascii="Sakkal Majalla" w:hAnsi="Sakkal Majalla" w:cs="Sakkal Majalla" w:hint="cs"/>
          <w:sz w:val="32"/>
          <w:szCs w:val="32"/>
          <w:rtl/>
          <w:lang w:bidi="ar-MA"/>
        </w:rPr>
        <w:t>والعمل على إغلاق جميع منافذ</w:t>
      </w:r>
      <w:r w:rsidR="005F38E8" w:rsidRPr="005F38E8">
        <w:rPr>
          <w:rFonts w:ascii="Sakkal Majalla" w:hAnsi="Sakkal Majalla" w:cs="Sakkal Majalla" w:hint="cs"/>
          <w:sz w:val="32"/>
          <w:szCs w:val="32"/>
          <w:rtl/>
          <w:lang w:bidi="ar-MA"/>
        </w:rPr>
        <w:t>ها وخ</w:t>
      </w:r>
      <w:r w:rsidRPr="005F38E8">
        <w:rPr>
          <w:rFonts w:ascii="Sakkal Majalla" w:hAnsi="Sakkal Majalla" w:cs="Sakkal Majalla" w:hint="cs"/>
          <w:sz w:val="32"/>
          <w:szCs w:val="32"/>
          <w:rtl/>
          <w:lang w:bidi="ar-MA"/>
        </w:rPr>
        <w:t xml:space="preserve">اصة </w:t>
      </w:r>
      <w:r w:rsidR="005F38E8" w:rsidRPr="005F38E8">
        <w:rPr>
          <w:rFonts w:ascii="Sakkal Majalla" w:hAnsi="Sakkal Majalla" w:cs="Sakkal Majalla" w:hint="cs"/>
          <w:sz w:val="32"/>
          <w:szCs w:val="32"/>
          <w:rtl/>
          <w:lang w:bidi="ar-MA"/>
        </w:rPr>
        <w:t xml:space="preserve">إشكالية الهدر المدرسي التي تعمل الحكومة على معالجتها. </w:t>
      </w:r>
      <w:bookmarkStart w:id="0" w:name="_GoBack"/>
      <w:bookmarkEnd w:id="0"/>
    </w:p>
    <w:p w:rsidR="00AE3CA4" w:rsidRDefault="00FB51A7" w:rsidP="005F38E8">
      <w:pPr>
        <w:bidi/>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وتتبع أعضاء المجلس خلال هذا الاجتماع </w:t>
      </w:r>
      <w:proofErr w:type="gramStart"/>
      <w:r>
        <w:rPr>
          <w:rFonts w:ascii="Sakkal Majalla" w:hAnsi="Sakkal Majalla" w:cs="Sakkal Majalla" w:hint="cs"/>
          <w:sz w:val="32"/>
          <w:szCs w:val="32"/>
          <w:rtl/>
          <w:lang w:bidi="ar-MA"/>
        </w:rPr>
        <w:t>عرضا  لمدير</w:t>
      </w:r>
      <w:proofErr w:type="gramEnd"/>
      <w:r>
        <w:rPr>
          <w:rFonts w:ascii="Sakkal Majalla" w:hAnsi="Sakkal Majalla" w:cs="Sakkal Majalla" w:hint="cs"/>
          <w:sz w:val="32"/>
          <w:szCs w:val="32"/>
          <w:rtl/>
          <w:lang w:bidi="ar-MA"/>
        </w:rPr>
        <w:t xml:space="preserve"> الوكالة الوطنية لمحاربة الأمية تناول فيه حصيلة عمل الوكالة برسم الموسم القرائي  </w:t>
      </w:r>
      <w:r w:rsidR="005F38E8">
        <w:rPr>
          <w:rFonts w:ascii="Sakkal Majalla" w:hAnsi="Sakkal Majalla" w:cs="Sakkal Majalla" w:hint="cs"/>
          <w:sz w:val="32"/>
          <w:szCs w:val="32"/>
          <w:rtl/>
          <w:lang w:bidi="ar-MA"/>
        </w:rPr>
        <w:t xml:space="preserve">2017 - 2018 </w:t>
      </w:r>
      <w:r>
        <w:rPr>
          <w:rFonts w:ascii="Sakkal Majalla" w:hAnsi="Sakkal Majalla" w:cs="Sakkal Majalla" w:hint="cs"/>
          <w:sz w:val="32"/>
          <w:szCs w:val="32"/>
          <w:rtl/>
          <w:lang w:bidi="ar-MA"/>
        </w:rPr>
        <w:t xml:space="preserve">من حيث توسيع عدد المستفيدين وإعداد وطبع العدة </w:t>
      </w:r>
      <w:proofErr w:type="spellStart"/>
      <w:r>
        <w:rPr>
          <w:rFonts w:ascii="Sakkal Majalla" w:hAnsi="Sakkal Majalla" w:cs="Sakkal Majalla" w:hint="cs"/>
          <w:sz w:val="32"/>
          <w:szCs w:val="32"/>
          <w:rtl/>
          <w:lang w:bidi="ar-MA"/>
        </w:rPr>
        <w:t>الدي</w:t>
      </w:r>
      <w:r w:rsidR="000456D8">
        <w:rPr>
          <w:rFonts w:ascii="Sakkal Majalla" w:hAnsi="Sakkal Majalla" w:cs="Sakkal Majalla" w:hint="cs"/>
          <w:sz w:val="32"/>
          <w:szCs w:val="32"/>
          <w:rtl/>
          <w:lang w:bidi="ar-MA"/>
        </w:rPr>
        <w:t>داكتيكية</w:t>
      </w:r>
      <w:proofErr w:type="spellEnd"/>
      <w:r w:rsidR="000456D8">
        <w:rPr>
          <w:rFonts w:ascii="Sakkal Majalla" w:hAnsi="Sakkal Majalla" w:cs="Sakkal Majalla" w:hint="cs"/>
          <w:sz w:val="32"/>
          <w:szCs w:val="32"/>
          <w:rtl/>
          <w:lang w:bidi="ar-MA"/>
        </w:rPr>
        <w:t xml:space="preserve"> والتتبع والمواكبة وإنجاز عمليات التقويم </w:t>
      </w:r>
      <w:proofErr w:type="spellStart"/>
      <w:r w:rsidR="000456D8">
        <w:rPr>
          <w:rFonts w:ascii="Sakkal Majalla" w:hAnsi="Sakkal Majalla" w:cs="Sakkal Majalla" w:hint="cs"/>
          <w:sz w:val="32"/>
          <w:szCs w:val="32"/>
          <w:rtl/>
          <w:lang w:bidi="ar-MA"/>
        </w:rPr>
        <w:t>الإشهادي</w:t>
      </w:r>
      <w:proofErr w:type="spellEnd"/>
      <w:r w:rsidR="000456D8">
        <w:rPr>
          <w:rFonts w:ascii="Sakkal Majalla" w:hAnsi="Sakkal Majalla" w:cs="Sakkal Majalla" w:hint="cs"/>
          <w:sz w:val="32"/>
          <w:szCs w:val="32"/>
          <w:rtl/>
          <w:lang w:bidi="ar-MA"/>
        </w:rPr>
        <w:t xml:space="preserve"> </w:t>
      </w:r>
      <w:r w:rsidR="005F38E8">
        <w:rPr>
          <w:rFonts w:ascii="Sakkal Majalla" w:hAnsi="Sakkal Majalla" w:cs="Sakkal Majalla" w:hint="cs"/>
          <w:sz w:val="32"/>
          <w:szCs w:val="32"/>
          <w:rtl/>
          <w:lang w:bidi="ar-MA"/>
        </w:rPr>
        <w:t>وتعزيز قدرات الفاعلين</w:t>
      </w:r>
      <w:r w:rsidR="000456D8">
        <w:rPr>
          <w:rFonts w:ascii="Sakkal Majalla" w:hAnsi="Sakkal Majalla" w:cs="Sakkal Majalla" w:hint="cs"/>
          <w:sz w:val="32"/>
          <w:szCs w:val="32"/>
          <w:rtl/>
          <w:lang w:bidi="ar-MA"/>
        </w:rPr>
        <w:t xml:space="preserve">. </w:t>
      </w:r>
    </w:p>
    <w:p w:rsidR="005F38E8" w:rsidRDefault="000456D8" w:rsidP="005F38E8">
      <w:pPr>
        <w:bidi/>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كما تم عرض </w:t>
      </w:r>
      <w:r w:rsidR="005F38E8">
        <w:rPr>
          <w:rFonts w:ascii="Sakkal Majalla" w:hAnsi="Sakkal Majalla" w:cs="Sakkal Majalla" w:hint="cs"/>
          <w:sz w:val="32"/>
          <w:szCs w:val="32"/>
          <w:rtl/>
          <w:lang w:bidi="ar-MA"/>
        </w:rPr>
        <w:t xml:space="preserve">حصيلة المشاريع المدرجة في </w:t>
      </w:r>
      <w:r>
        <w:rPr>
          <w:rFonts w:ascii="Sakkal Majalla" w:hAnsi="Sakkal Majalla" w:cs="Sakkal Majalla" w:hint="cs"/>
          <w:sz w:val="32"/>
          <w:szCs w:val="32"/>
          <w:rtl/>
          <w:lang w:bidi="ar-MA"/>
        </w:rPr>
        <w:t xml:space="preserve">خارطة الطريق للفترة 2017 </w:t>
      </w:r>
      <w:r>
        <w:rPr>
          <w:rFonts w:ascii="Sakkal Majalla" w:hAnsi="Sakkal Majalla" w:cs="Sakkal Majalla"/>
          <w:sz w:val="32"/>
          <w:szCs w:val="32"/>
          <w:rtl/>
          <w:lang w:bidi="ar-MA"/>
        </w:rPr>
        <w:t>–</w:t>
      </w:r>
      <w:r>
        <w:rPr>
          <w:rFonts w:ascii="Sakkal Majalla" w:hAnsi="Sakkal Majalla" w:cs="Sakkal Majalla" w:hint="cs"/>
          <w:sz w:val="32"/>
          <w:szCs w:val="32"/>
          <w:rtl/>
          <w:lang w:bidi="ar-MA"/>
        </w:rPr>
        <w:t xml:space="preserve"> 2021 </w:t>
      </w:r>
      <w:r w:rsidR="005F38E8">
        <w:rPr>
          <w:rFonts w:ascii="Sakkal Majalla" w:hAnsi="Sakkal Majalla" w:cs="Sakkal Majalla" w:hint="cs"/>
          <w:sz w:val="32"/>
          <w:szCs w:val="32"/>
          <w:rtl/>
          <w:lang w:bidi="ar-MA"/>
        </w:rPr>
        <w:t xml:space="preserve">التي </w:t>
      </w:r>
      <w:proofErr w:type="gramStart"/>
      <w:r w:rsidR="005F38E8">
        <w:rPr>
          <w:rFonts w:ascii="Sakkal Majalla" w:hAnsi="Sakkal Majalla" w:cs="Sakkal Majalla" w:hint="cs"/>
          <w:sz w:val="32"/>
          <w:szCs w:val="32"/>
          <w:rtl/>
          <w:lang w:bidi="ar-MA"/>
        </w:rPr>
        <w:t xml:space="preserve">تضم </w:t>
      </w:r>
      <w:r w:rsidR="005F38E8" w:rsidRPr="00097895">
        <w:rPr>
          <w:rFonts w:ascii="Sakkal Majalla" w:hAnsi="Sakkal Majalla" w:cs="Sakkal Majalla" w:hint="cs"/>
          <w:sz w:val="32"/>
          <w:szCs w:val="32"/>
          <w:rtl/>
          <w:lang w:bidi="ar-MA"/>
        </w:rPr>
        <w:t xml:space="preserve"> </w:t>
      </w:r>
      <w:r w:rsidR="005F38E8">
        <w:rPr>
          <w:rFonts w:ascii="Sakkal Majalla" w:hAnsi="Sakkal Majalla" w:cs="Sakkal Majalla" w:hint="cs"/>
          <w:sz w:val="32"/>
          <w:szCs w:val="32"/>
          <w:rtl/>
          <w:lang w:bidi="ar-MA"/>
        </w:rPr>
        <w:t>25</w:t>
      </w:r>
      <w:proofErr w:type="gramEnd"/>
      <w:r w:rsidR="005F38E8">
        <w:rPr>
          <w:rFonts w:ascii="Sakkal Majalla" w:hAnsi="Sakkal Majalla" w:cs="Sakkal Majalla" w:hint="cs"/>
          <w:sz w:val="32"/>
          <w:szCs w:val="32"/>
          <w:rtl/>
          <w:lang w:bidi="ar-MA"/>
        </w:rPr>
        <w:t xml:space="preserve"> </w:t>
      </w:r>
      <w:r w:rsidR="005F38E8" w:rsidRPr="00097895">
        <w:rPr>
          <w:rFonts w:ascii="Sakkal Majalla" w:hAnsi="Sakkal Majalla" w:cs="Sakkal Majalla" w:hint="cs"/>
          <w:sz w:val="32"/>
          <w:szCs w:val="32"/>
          <w:rtl/>
          <w:lang w:bidi="ar-MA"/>
        </w:rPr>
        <w:t xml:space="preserve">مشروعا </w:t>
      </w:r>
      <w:proofErr w:type="spellStart"/>
      <w:r w:rsidR="005F38E8" w:rsidRPr="00097895">
        <w:rPr>
          <w:rFonts w:ascii="Sakkal Majalla" w:hAnsi="Sakkal Majalla" w:cs="Sakkal Majalla" w:hint="cs"/>
          <w:sz w:val="32"/>
          <w:szCs w:val="32"/>
          <w:rtl/>
          <w:lang w:bidi="ar-MA"/>
        </w:rPr>
        <w:t>مهيكلا</w:t>
      </w:r>
      <w:proofErr w:type="spellEnd"/>
      <w:r w:rsidR="005F38E8" w:rsidRPr="00097895">
        <w:rPr>
          <w:rFonts w:ascii="Sakkal Majalla" w:hAnsi="Sakkal Majalla" w:cs="Sakkal Majalla" w:hint="cs"/>
          <w:sz w:val="32"/>
          <w:szCs w:val="32"/>
          <w:rtl/>
          <w:lang w:bidi="ar-MA"/>
        </w:rPr>
        <w:t xml:space="preserve">، </w:t>
      </w:r>
      <w:r w:rsidR="005F38E8" w:rsidRPr="00097895">
        <w:rPr>
          <w:rFonts w:ascii="Sakkal Majalla" w:hAnsi="Sakkal Majalla" w:cs="Sakkal Majalla"/>
          <w:sz w:val="32"/>
          <w:szCs w:val="32"/>
          <w:rtl/>
          <w:lang w:bidi="ar-MA"/>
        </w:rPr>
        <w:t>9 منها تم إنجازها و</w:t>
      </w:r>
      <w:r w:rsidR="005F38E8" w:rsidRPr="00097895">
        <w:rPr>
          <w:rFonts w:ascii="Sakkal Majalla" w:hAnsi="Sakkal Majalla" w:cs="Sakkal Majalla" w:hint="cs"/>
          <w:sz w:val="32"/>
          <w:szCs w:val="32"/>
          <w:rtl/>
          <w:lang w:bidi="ar-MA"/>
        </w:rPr>
        <w:t>4</w:t>
      </w:r>
      <w:r w:rsidR="005F38E8" w:rsidRPr="00097895">
        <w:rPr>
          <w:rFonts w:ascii="Sakkal Majalla" w:hAnsi="Sakkal Majalla" w:cs="Sakkal Majalla"/>
          <w:sz w:val="32"/>
          <w:szCs w:val="32"/>
          <w:rtl/>
          <w:lang w:bidi="ar-MA"/>
        </w:rPr>
        <w:t xml:space="preserve"> مشاريع توجد في </w:t>
      </w:r>
      <w:r w:rsidR="005F38E8" w:rsidRPr="00097895">
        <w:rPr>
          <w:rFonts w:ascii="Sakkal Majalla" w:hAnsi="Sakkal Majalla" w:cs="Sakkal Majalla" w:hint="cs"/>
          <w:sz w:val="32"/>
          <w:szCs w:val="32"/>
          <w:rtl/>
          <w:lang w:bidi="ar-MA"/>
        </w:rPr>
        <w:t>وضعية متقدمة في</w:t>
      </w:r>
      <w:r w:rsidR="005F38E8" w:rsidRPr="00097895">
        <w:rPr>
          <w:rFonts w:ascii="Sakkal Majalla" w:hAnsi="Sakkal Majalla" w:cs="Sakkal Majalla"/>
          <w:sz w:val="32"/>
          <w:szCs w:val="32"/>
          <w:rtl/>
          <w:lang w:bidi="ar-MA"/>
        </w:rPr>
        <w:t xml:space="preserve"> حين توجد </w:t>
      </w:r>
      <w:r w:rsidR="005F38E8" w:rsidRPr="00097895">
        <w:rPr>
          <w:rFonts w:ascii="Sakkal Majalla" w:hAnsi="Sakkal Majalla" w:cs="Sakkal Majalla" w:hint="cs"/>
          <w:sz w:val="32"/>
          <w:szCs w:val="32"/>
          <w:rtl/>
          <w:lang w:bidi="ar-MA"/>
        </w:rPr>
        <w:t>4</w:t>
      </w:r>
      <w:r w:rsidR="005F38E8" w:rsidRPr="00097895">
        <w:rPr>
          <w:rFonts w:ascii="Sakkal Majalla" w:hAnsi="Sakkal Majalla" w:cs="Sakkal Majalla"/>
          <w:sz w:val="32"/>
          <w:szCs w:val="32"/>
          <w:rtl/>
          <w:lang w:bidi="ar-MA"/>
        </w:rPr>
        <w:t xml:space="preserve"> </w:t>
      </w:r>
      <w:r w:rsidR="005F38E8" w:rsidRPr="00097895">
        <w:rPr>
          <w:rFonts w:ascii="Sakkal Majalla" w:hAnsi="Sakkal Majalla" w:cs="Sakkal Majalla" w:hint="cs"/>
          <w:sz w:val="32"/>
          <w:szCs w:val="32"/>
          <w:rtl/>
          <w:lang w:bidi="ar-MA"/>
        </w:rPr>
        <w:t xml:space="preserve">مشاريع في وضعية متوسطة و8 مشاريع </w:t>
      </w:r>
      <w:r w:rsidR="005F38E8" w:rsidRPr="00097895">
        <w:rPr>
          <w:rFonts w:ascii="Sakkal Majalla" w:hAnsi="Sakkal Majalla" w:cs="Sakkal Majalla"/>
          <w:sz w:val="32"/>
          <w:szCs w:val="32"/>
          <w:rtl/>
          <w:lang w:bidi="ar-MA"/>
        </w:rPr>
        <w:t>في المرحلة التحضيرية من تنفيذها.</w:t>
      </w:r>
    </w:p>
    <w:p w:rsidR="005F38E8" w:rsidRDefault="005F38E8" w:rsidP="005F38E8">
      <w:pPr>
        <w:tabs>
          <w:tab w:val="right" w:pos="-2127"/>
        </w:tabs>
        <w:bidi/>
        <w:spacing w:after="0" w:line="240" w:lineRule="auto"/>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وتابع المجلس </w:t>
      </w:r>
      <w:proofErr w:type="gramStart"/>
      <w:r>
        <w:rPr>
          <w:rFonts w:ascii="Sakkal Majalla" w:hAnsi="Sakkal Majalla" w:cs="Sakkal Majalla" w:hint="cs"/>
          <w:sz w:val="32"/>
          <w:szCs w:val="32"/>
          <w:rtl/>
          <w:lang w:bidi="ar-MA"/>
        </w:rPr>
        <w:t>تقاريرا</w:t>
      </w:r>
      <w:proofErr w:type="gramEnd"/>
      <w:r>
        <w:rPr>
          <w:rFonts w:ascii="Sakkal Majalla" w:hAnsi="Sakkal Majalla" w:cs="Sakkal Majalla" w:hint="cs"/>
          <w:sz w:val="32"/>
          <w:szCs w:val="32"/>
          <w:rtl/>
          <w:lang w:bidi="ar-MA"/>
        </w:rPr>
        <w:t xml:space="preserve"> مفصلة </w:t>
      </w:r>
      <w:r w:rsidRPr="005F38E8">
        <w:rPr>
          <w:rFonts w:ascii="Sakkal Majalla" w:hAnsi="Sakkal Majalla" w:cs="Sakkal Majalla" w:hint="cs"/>
          <w:sz w:val="32"/>
          <w:szCs w:val="32"/>
          <w:rtl/>
          <w:lang w:bidi="ar-MA"/>
        </w:rPr>
        <w:t xml:space="preserve">حول عمل الورشات الجهوية من أجل تطوير نظام الشراكة مع هيئات المجتمع </w:t>
      </w:r>
      <w:r w:rsidRPr="005F38E8">
        <w:rPr>
          <w:rFonts w:ascii="Sakkal Majalla" w:hAnsi="Sakkal Majalla" w:cs="Sakkal Majalla" w:hint="cs"/>
          <w:sz w:val="32"/>
          <w:szCs w:val="32"/>
          <w:rtl/>
          <w:lang w:bidi="ar-MA"/>
        </w:rPr>
        <w:t>المدني</w:t>
      </w:r>
      <w:r>
        <w:rPr>
          <w:rFonts w:ascii="Sakkal Majalla" w:hAnsi="Sakkal Majalla" w:cs="Sakkal Majalla" w:hint="cs"/>
          <w:sz w:val="32"/>
          <w:szCs w:val="32"/>
          <w:rtl/>
          <w:lang w:bidi="ar-MA"/>
        </w:rPr>
        <w:t xml:space="preserve"> وكيفية</w:t>
      </w:r>
      <w:r w:rsidRPr="005F38E8">
        <w:rPr>
          <w:rFonts w:ascii="Sakkal Majalla" w:hAnsi="Sakkal Majalla" w:cs="Sakkal Majalla" w:hint="cs"/>
          <w:sz w:val="32"/>
          <w:szCs w:val="32"/>
          <w:rtl/>
          <w:lang w:bidi="ar-MA"/>
        </w:rPr>
        <w:t xml:space="preserve"> تمويل برامج الوكالة للفترة 2019-2021، وميزانية الوكالة برسم السنة المالية 2019</w:t>
      </w:r>
      <w:r>
        <w:rPr>
          <w:rFonts w:ascii="Sakkal Majalla" w:hAnsi="Sakkal Majalla" w:cs="Sakkal Majalla" w:hint="cs"/>
          <w:sz w:val="32"/>
          <w:szCs w:val="32"/>
          <w:rtl/>
          <w:lang w:bidi="ar-MA"/>
        </w:rPr>
        <w:t xml:space="preserve">. </w:t>
      </w:r>
    </w:p>
    <w:p w:rsidR="005F38E8" w:rsidRDefault="005F38E8" w:rsidP="005F38E8">
      <w:pPr>
        <w:tabs>
          <w:tab w:val="right" w:pos="-2127"/>
        </w:tabs>
        <w:bidi/>
        <w:spacing w:after="0" w:line="240" w:lineRule="auto"/>
        <w:jc w:val="both"/>
        <w:rPr>
          <w:rFonts w:ascii="Sakkal Majalla" w:hAnsi="Sakkal Majalla" w:cs="Sakkal Majalla"/>
          <w:sz w:val="32"/>
          <w:szCs w:val="32"/>
          <w:rtl/>
          <w:lang w:bidi="ar-MA"/>
        </w:rPr>
      </w:pPr>
    </w:p>
    <w:p w:rsidR="000456D8" w:rsidRDefault="009B59C2" w:rsidP="009B59C2">
      <w:pPr>
        <w:bidi/>
        <w:rPr>
          <w:rFonts w:ascii="Sakkal Majalla" w:hAnsi="Sakkal Majalla" w:cs="Sakkal Majalla"/>
          <w:sz w:val="32"/>
          <w:szCs w:val="32"/>
          <w:rtl/>
          <w:lang w:bidi="ar-MA"/>
        </w:rPr>
      </w:pPr>
      <w:r>
        <w:rPr>
          <w:rFonts w:ascii="Sakkal Majalla" w:hAnsi="Sakkal Majalla" w:cs="Sakkal Majalla" w:hint="cs"/>
          <w:sz w:val="32"/>
          <w:szCs w:val="32"/>
          <w:rtl/>
          <w:lang w:bidi="ar-MA"/>
        </w:rPr>
        <w:t>و</w:t>
      </w:r>
      <w:r w:rsidR="00751279">
        <w:rPr>
          <w:rFonts w:ascii="Sakkal Majalla" w:hAnsi="Sakkal Majalla" w:cs="Sakkal Majalla" w:hint="cs"/>
          <w:sz w:val="32"/>
          <w:szCs w:val="32"/>
          <w:rtl/>
          <w:lang w:bidi="ar-MA"/>
        </w:rPr>
        <w:t xml:space="preserve">بعد مناقشة مختلف جوانب العروض المقدمة، </w:t>
      </w:r>
      <w:r>
        <w:rPr>
          <w:rFonts w:ascii="Sakkal Majalla" w:hAnsi="Sakkal Majalla" w:cs="Sakkal Majalla" w:hint="cs"/>
          <w:sz w:val="32"/>
          <w:szCs w:val="32"/>
          <w:rtl/>
          <w:lang w:bidi="ar-MA"/>
        </w:rPr>
        <w:t xml:space="preserve">صادق المجلس </w:t>
      </w:r>
      <w:r w:rsidR="00751279">
        <w:rPr>
          <w:rFonts w:ascii="Sakkal Majalla" w:hAnsi="Sakkal Majalla" w:cs="Sakkal Majalla" w:hint="cs"/>
          <w:sz w:val="32"/>
          <w:szCs w:val="32"/>
          <w:rtl/>
          <w:lang w:bidi="ar-MA"/>
        </w:rPr>
        <w:t xml:space="preserve">على </w:t>
      </w:r>
      <w:r>
        <w:rPr>
          <w:rFonts w:ascii="Sakkal Majalla" w:hAnsi="Sakkal Majalla" w:cs="Sakkal Majalla" w:hint="cs"/>
          <w:sz w:val="32"/>
          <w:szCs w:val="32"/>
          <w:rtl/>
          <w:lang w:bidi="ar-MA"/>
        </w:rPr>
        <w:t xml:space="preserve">الخصوص على </w:t>
      </w:r>
      <w:r w:rsidR="00751279">
        <w:rPr>
          <w:rFonts w:ascii="Sakkal Majalla" w:hAnsi="Sakkal Majalla" w:cs="Sakkal Majalla" w:hint="cs"/>
          <w:sz w:val="32"/>
          <w:szCs w:val="32"/>
          <w:rtl/>
          <w:lang w:bidi="ar-MA"/>
        </w:rPr>
        <w:t xml:space="preserve">برنامج عمل الوكالة للفترة </w:t>
      </w:r>
      <w:r w:rsidR="00350AF4">
        <w:rPr>
          <w:rFonts w:ascii="Sakkal Majalla" w:hAnsi="Sakkal Majalla" w:cs="Sakkal Majalla"/>
          <w:sz w:val="32"/>
          <w:szCs w:val="32"/>
          <w:lang w:bidi="ar-MA"/>
        </w:rPr>
        <w:t xml:space="preserve">2019 – </w:t>
      </w:r>
      <w:proofErr w:type="gramStart"/>
      <w:r w:rsidR="00350AF4">
        <w:rPr>
          <w:rFonts w:ascii="Sakkal Majalla" w:hAnsi="Sakkal Majalla" w:cs="Sakkal Majalla"/>
          <w:sz w:val="32"/>
          <w:szCs w:val="32"/>
          <w:lang w:bidi="ar-MA"/>
        </w:rPr>
        <w:t xml:space="preserve">2021 </w:t>
      </w:r>
      <w:r w:rsidR="00751279">
        <w:rPr>
          <w:rFonts w:ascii="Sakkal Majalla" w:hAnsi="Sakkal Majalla" w:cs="Sakkal Majalla" w:hint="cs"/>
          <w:sz w:val="32"/>
          <w:szCs w:val="32"/>
          <w:rtl/>
          <w:lang w:bidi="ar-MA"/>
        </w:rPr>
        <w:t>،</w:t>
      </w:r>
      <w:proofErr w:type="gramEnd"/>
      <w:r w:rsidR="00751279">
        <w:rPr>
          <w:rFonts w:ascii="Sakkal Majalla" w:hAnsi="Sakkal Majalla" w:cs="Sakkal Majalla" w:hint="cs"/>
          <w:sz w:val="32"/>
          <w:szCs w:val="32"/>
          <w:rtl/>
          <w:lang w:bidi="ar-MA"/>
        </w:rPr>
        <w:t xml:space="preserve"> كما قام المجلس بحصر ميزانية الوكالة برسم السنة المالية </w:t>
      </w:r>
      <w:r w:rsidR="00350AF4">
        <w:rPr>
          <w:rFonts w:ascii="Sakkal Majalla" w:hAnsi="Sakkal Majalla" w:cs="Sakkal Majalla"/>
          <w:sz w:val="32"/>
          <w:szCs w:val="32"/>
          <w:lang w:bidi="ar-MA"/>
        </w:rPr>
        <w:t>2019</w:t>
      </w:r>
      <w:r w:rsidR="00751279">
        <w:rPr>
          <w:rFonts w:ascii="Sakkal Majalla" w:hAnsi="Sakkal Majalla" w:cs="Sakkal Majalla" w:hint="cs"/>
          <w:sz w:val="32"/>
          <w:szCs w:val="32"/>
          <w:rtl/>
          <w:lang w:bidi="ar-MA"/>
        </w:rPr>
        <w:t xml:space="preserve"> والبيانات متعددة السنوات وكيفية تمويل برامج محاربة الأمية للفترة </w:t>
      </w:r>
      <w:r w:rsidR="00350AF4" w:rsidRPr="005F38E8">
        <w:rPr>
          <w:rFonts w:ascii="Sakkal Majalla" w:hAnsi="Sakkal Majalla" w:cs="Sakkal Majalla" w:hint="cs"/>
          <w:sz w:val="32"/>
          <w:szCs w:val="32"/>
          <w:rtl/>
          <w:lang w:bidi="ar-MA"/>
        </w:rPr>
        <w:t>2019-2021</w:t>
      </w:r>
      <w:r w:rsidR="00751279">
        <w:rPr>
          <w:rFonts w:ascii="Sakkal Majalla" w:hAnsi="Sakkal Majalla" w:cs="Sakkal Majalla" w:hint="cs"/>
          <w:sz w:val="32"/>
          <w:szCs w:val="32"/>
          <w:rtl/>
          <w:lang w:bidi="ar-MA"/>
        </w:rPr>
        <w:t xml:space="preserve">.  </w:t>
      </w:r>
    </w:p>
    <w:p w:rsidR="000456D8" w:rsidRDefault="000456D8" w:rsidP="000456D8">
      <w:pPr>
        <w:bidi/>
        <w:rPr>
          <w:rFonts w:ascii="Sakkal Majalla" w:hAnsi="Sakkal Majalla" w:cs="Sakkal Majalla"/>
          <w:sz w:val="32"/>
          <w:szCs w:val="32"/>
          <w:rtl/>
          <w:lang w:bidi="ar-MA"/>
        </w:rPr>
      </w:pPr>
    </w:p>
    <w:p w:rsidR="00A052A3" w:rsidRDefault="00A052A3" w:rsidP="00A052A3">
      <w:pPr>
        <w:bidi/>
        <w:rPr>
          <w:rFonts w:ascii="Sakkal Majalla" w:hAnsi="Sakkal Majalla" w:cs="Sakkal Majalla"/>
          <w:sz w:val="32"/>
          <w:szCs w:val="32"/>
          <w:lang w:bidi="ar-MA"/>
        </w:rPr>
      </w:pPr>
    </w:p>
    <w:p w:rsidR="005D56FE" w:rsidRDefault="005D56FE" w:rsidP="005D56FE">
      <w:pPr>
        <w:bidi/>
        <w:rPr>
          <w:rFonts w:ascii="Sakkal Majalla" w:hAnsi="Sakkal Majalla" w:cs="Sakkal Majalla"/>
          <w:sz w:val="32"/>
          <w:szCs w:val="32"/>
          <w:rtl/>
          <w:lang w:bidi="ar-MA"/>
        </w:rPr>
      </w:pPr>
    </w:p>
    <w:p w:rsidR="005D56FE" w:rsidRDefault="005D56FE" w:rsidP="005D56FE">
      <w:pPr>
        <w:bidi/>
        <w:rPr>
          <w:rFonts w:ascii="Sakkal Majalla" w:hAnsi="Sakkal Majalla" w:cs="Sakkal Majalla"/>
          <w:sz w:val="32"/>
          <w:szCs w:val="32"/>
          <w:rtl/>
          <w:lang w:bidi="ar-MA"/>
        </w:rPr>
      </w:pPr>
    </w:p>
    <w:sectPr w:rsidR="005D56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80002007" w:usb1="80000000" w:usb2="00000008" w:usb3="00000000" w:csb0="000000D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335FD"/>
    <w:multiLevelType w:val="multilevel"/>
    <w:tmpl w:val="6CF6ADF2"/>
    <w:lvl w:ilvl="0">
      <w:start w:val="1"/>
      <w:numFmt w:val="decimal"/>
      <w:lvlText w:val="%1."/>
      <w:lvlJc w:val="left"/>
      <w:pPr>
        <w:ind w:left="1712" w:hanging="360"/>
      </w:pPr>
      <w:rPr>
        <w:b/>
        <w:bCs/>
        <w:color w:val="0070C0"/>
        <w:sz w:val="36"/>
        <w:szCs w:val="36"/>
      </w:rPr>
    </w:lvl>
    <w:lvl w:ilvl="1">
      <w:start w:val="2"/>
      <w:numFmt w:val="decimal"/>
      <w:isLgl/>
      <w:lvlText w:val="%1.%2"/>
      <w:lvlJc w:val="left"/>
      <w:pPr>
        <w:ind w:left="1742" w:hanging="390"/>
      </w:pPr>
      <w:rPr>
        <w:rFonts w:hint="default"/>
      </w:rPr>
    </w:lvl>
    <w:lvl w:ilvl="2">
      <w:start w:val="1"/>
      <w:numFmt w:val="decimal"/>
      <w:isLgl/>
      <w:lvlText w:val="%1.%2.%3"/>
      <w:lvlJc w:val="left"/>
      <w:pPr>
        <w:ind w:left="2072" w:hanging="720"/>
      </w:pPr>
      <w:rPr>
        <w:rFonts w:hint="default"/>
      </w:rPr>
    </w:lvl>
    <w:lvl w:ilvl="3">
      <w:start w:val="1"/>
      <w:numFmt w:val="decimal"/>
      <w:isLgl/>
      <w:lvlText w:val="%1.%2.%3.%4"/>
      <w:lvlJc w:val="left"/>
      <w:pPr>
        <w:ind w:left="2432" w:hanging="1080"/>
      </w:pPr>
      <w:rPr>
        <w:rFonts w:hint="default"/>
      </w:rPr>
    </w:lvl>
    <w:lvl w:ilvl="4">
      <w:start w:val="1"/>
      <w:numFmt w:val="decimal"/>
      <w:isLgl/>
      <w:lvlText w:val="%1.%2.%3.%4.%5"/>
      <w:lvlJc w:val="left"/>
      <w:pPr>
        <w:ind w:left="2432" w:hanging="1080"/>
      </w:pPr>
      <w:rPr>
        <w:rFonts w:hint="default"/>
      </w:rPr>
    </w:lvl>
    <w:lvl w:ilvl="5">
      <w:start w:val="1"/>
      <w:numFmt w:val="decimal"/>
      <w:isLgl/>
      <w:lvlText w:val="%1.%2.%3.%4.%5.%6"/>
      <w:lvlJc w:val="left"/>
      <w:pPr>
        <w:ind w:left="2792" w:hanging="1440"/>
      </w:pPr>
      <w:rPr>
        <w:rFonts w:hint="default"/>
      </w:rPr>
    </w:lvl>
    <w:lvl w:ilvl="6">
      <w:start w:val="1"/>
      <w:numFmt w:val="decimal"/>
      <w:isLgl/>
      <w:lvlText w:val="%1.%2.%3.%4.%5.%6.%7"/>
      <w:lvlJc w:val="left"/>
      <w:pPr>
        <w:ind w:left="2792" w:hanging="1440"/>
      </w:pPr>
      <w:rPr>
        <w:rFonts w:hint="default"/>
      </w:rPr>
    </w:lvl>
    <w:lvl w:ilvl="7">
      <w:start w:val="1"/>
      <w:numFmt w:val="decimal"/>
      <w:isLgl/>
      <w:lvlText w:val="%1.%2.%3.%4.%5.%6.%7.%8"/>
      <w:lvlJc w:val="left"/>
      <w:pPr>
        <w:ind w:left="3152" w:hanging="1800"/>
      </w:pPr>
      <w:rPr>
        <w:rFonts w:hint="default"/>
      </w:rPr>
    </w:lvl>
    <w:lvl w:ilvl="8">
      <w:start w:val="1"/>
      <w:numFmt w:val="decimal"/>
      <w:isLgl/>
      <w:lvlText w:val="%1.%2.%3.%4.%5.%6.%7.%8.%9"/>
      <w:lvlJc w:val="left"/>
      <w:pPr>
        <w:ind w:left="3512" w:hanging="2160"/>
      </w:pPr>
      <w:rPr>
        <w:rFonts w:hint="default"/>
      </w:rPr>
    </w:lvl>
  </w:abstractNum>
  <w:abstractNum w:abstractNumId="1" w15:restartNumberingAfterBreak="0">
    <w:nsid w:val="180A62AE"/>
    <w:multiLevelType w:val="hybridMultilevel"/>
    <w:tmpl w:val="68D638F4"/>
    <w:lvl w:ilvl="0" w:tplc="546070E6">
      <w:start w:val="1"/>
      <w:numFmt w:val="bullet"/>
      <w:lvlText w:val=""/>
      <w:lvlJc w:val="left"/>
      <w:pPr>
        <w:ind w:left="720" w:hanging="360"/>
      </w:pPr>
      <w:rPr>
        <w:rFonts w:ascii="Symbol" w:hAnsi="Symbol" w:hint="default"/>
        <w:sz w:val="48"/>
        <w:szCs w:val="4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C6900CA"/>
    <w:multiLevelType w:val="hybridMultilevel"/>
    <w:tmpl w:val="E9C49AB8"/>
    <w:lvl w:ilvl="0" w:tplc="1E8E802E">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B59"/>
    <w:rsid w:val="00044BE3"/>
    <w:rsid w:val="000456D8"/>
    <w:rsid w:val="00070D79"/>
    <w:rsid w:val="000B1A7F"/>
    <w:rsid w:val="001530D2"/>
    <w:rsid w:val="00154E0D"/>
    <w:rsid w:val="0019395F"/>
    <w:rsid w:val="002613E8"/>
    <w:rsid w:val="0028603B"/>
    <w:rsid w:val="00291615"/>
    <w:rsid w:val="002A15DC"/>
    <w:rsid w:val="00317F15"/>
    <w:rsid w:val="00350AF4"/>
    <w:rsid w:val="003A01CC"/>
    <w:rsid w:val="003D61E1"/>
    <w:rsid w:val="003F619C"/>
    <w:rsid w:val="004318D9"/>
    <w:rsid w:val="004B26DC"/>
    <w:rsid w:val="00525025"/>
    <w:rsid w:val="00557313"/>
    <w:rsid w:val="00564A78"/>
    <w:rsid w:val="00576327"/>
    <w:rsid w:val="00583160"/>
    <w:rsid w:val="005D56FE"/>
    <w:rsid w:val="005F1167"/>
    <w:rsid w:val="005F382A"/>
    <w:rsid w:val="005F38E8"/>
    <w:rsid w:val="00604FE7"/>
    <w:rsid w:val="00620BE2"/>
    <w:rsid w:val="0066545C"/>
    <w:rsid w:val="006D7D8E"/>
    <w:rsid w:val="00712EE5"/>
    <w:rsid w:val="00751279"/>
    <w:rsid w:val="00875D63"/>
    <w:rsid w:val="009361F0"/>
    <w:rsid w:val="009B59C2"/>
    <w:rsid w:val="00A052A3"/>
    <w:rsid w:val="00A43762"/>
    <w:rsid w:val="00A83B59"/>
    <w:rsid w:val="00AE3CA4"/>
    <w:rsid w:val="00B508E7"/>
    <w:rsid w:val="00CA2444"/>
    <w:rsid w:val="00CE3733"/>
    <w:rsid w:val="00D87C1C"/>
    <w:rsid w:val="00DB4C6F"/>
    <w:rsid w:val="00DD71CD"/>
    <w:rsid w:val="00F54886"/>
    <w:rsid w:val="00FB51A7"/>
    <w:rsid w:val="00FD661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673C05-6E76-4887-95E7-27317CA2B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aragraphe de liste du rapport,List Paragraph,List Paragraph (numbered (a)),Table of contents numbered,List ParagraphCxSpLast,List ParagraphCxSpLastCxSpLast,List ParagraphCxSpLastCxSpLastCxSpLast,Bullets"/>
    <w:basedOn w:val="Normal"/>
    <w:link w:val="ParagraphedelisteCar"/>
    <w:uiPriority w:val="34"/>
    <w:qFormat/>
    <w:rsid w:val="0066545C"/>
    <w:pPr>
      <w:spacing w:after="200" w:line="276" w:lineRule="auto"/>
      <w:ind w:left="720"/>
      <w:contextualSpacing/>
    </w:pPr>
    <w:rPr>
      <w:rFonts w:ascii="Calibri" w:eastAsia="Calibri" w:hAnsi="Calibri" w:cs="Arial"/>
    </w:rPr>
  </w:style>
  <w:style w:type="character" w:customStyle="1" w:styleId="ParagraphedelisteCar">
    <w:name w:val="Paragraphe de liste Car"/>
    <w:aliases w:val="Paragraphe de liste du rapport Car,List Paragraph Car,List Paragraph (numbered (a)) Car,Table of contents numbered Car,List ParagraphCxSpLast Car,List ParagraphCxSpLastCxSpLast Car,List ParagraphCxSpLastCxSpLastCxSpLast Car"/>
    <w:link w:val="Paragraphedeliste"/>
    <w:uiPriority w:val="34"/>
    <w:rsid w:val="0066545C"/>
    <w:rPr>
      <w:rFonts w:ascii="Calibri" w:eastAsia="Calibri" w:hAnsi="Calibri" w:cs="Arial"/>
    </w:rPr>
  </w:style>
  <w:style w:type="paragraph" w:styleId="Textedebulles">
    <w:name w:val="Balloon Text"/>
    <w:basedOn w:val="Normal"/>
    <w:link w:val="TextedebullesCar"/>
    <w:uiPriority w:val="99"/>
    <w:semiHidden/>
    <w:unhideWhenUsed/>
    <w:rsid w:val="00875D6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75D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537</Words>
  <Characters>2955</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 BENBRAHIM</dc:creator>
  <cp:keywords/>
  <dc:description/>
  <cp:lastModifiedBy>Kamal BENBRAHIM</cp:lastModifiedBy>
  <cp:revision>13</cp:revision>
  <cp:lastPrinted>2018-09-12T11:43:00Z</cp:lastPrinted>
  <dcterms:created xsi:type="dcterms:W3CDTF">2018-09-12T10:30:00Z</dcterms:created>
  <dcterms:modified xsi:type="dcterms:W3CDTF">2018-09-12T12:03:00Z</dcterms:modified>
</cp:coreProperties>
</file>