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06" w:type="dxa"/>
        <w:tblInd w:w="-577" w:type="dxa"/>
        <w:tblCellMar>
          <w:left w:w="0" w:type="dxa"/>
          <w:right w:w="0" w:type="dxa"/>
        </w:tblCellMar>
        <w:tblLook w:val="04A0"/>
      </w:tblPr>
      <w:tblGrid>
        <w:gridCol w:w="3685"/>
        <w:gridCol w:w="3519"/>
        <w:gridCol w:w="3002"/>
      </w:tblGrid>
      <w:tr w:rsidR="00274273" w:rsidTr="00274273">
        <w:trPr>
          <w:trHeight w:val="1695"/>
        </w:trPr>
        <w:tc>
          <w:tcPr>
            <w:tcW w:w="3685" w:type="dxa"/>
            <w:tcMar>
              <w:top w:w="0" w:type="dxa"/>
              <w:left w:w="108" w:type="dxa"/>
              <w:bottom w:w="0" w:type="dxa"/>
              <w:right w:w="108" w:type="dxa"/>
            </w:tcMar>
            <w:hideMark/>
          </w:tcPr>
          <w:p w:rsidR="00274273" w:rsidRDefault="00274273">
            <w:pPr>
              <w:autoSpaceDE w:val="0"/>
              <w:autoSpaceDN w:val="0"/>
              <w:bidi/>
              <w:spacing w:before="120" w:after="120" w:line="228" w:lineRule="auto"/>
              <w:ind w:left="142" w:right="709" w:firstLine="6"/>
              <w:jc w:val="center"/>
              <w:rPr>
                <w:rFonts w:ascii="Garamond" w:hAnsi="Garamond"/>
                <w:color w:val="000000"/>
                <w:sz w:val="32"/>
                <w:szCs w:val="32"/>
              </w:rPr>
            </w:pPr>
            <w:r>
              <w:rPr>
                <w:rFonts w:cs="خط مسعد المغربي" w:hint="cs"/>
                <w:color w:val="000000"/>
                <w:sz w:val="32"/>
                <w:szCs w:val="32"/>
                <w:rtl/>
                <w:lang w:bidi="ar-MA"/>
              </w:rPr>
              <w:t>المملكة المغربية</w:t>
            </w:r>
          </w:p>
          <w:p w:rsidR="00274273" w:rsidRDefault="00274273">
            <w:pPr>
              <w:autoSpaceDE w:val="0"/>
              <w:autoSpaceDN w:val="0"/>
              <w:bidi/>
              <w:spacing w:before="120" w:after="120" w:line="228" w:lineRule="auto"/>
              <w:ind w:left="142" w:right="709" w:firstLine="6"/>
              <w:rPr>
                <w:rFonts w:cs="خط مسعد المغربي"/>
                <w:b/>
                <w:bCs/>
                <w:color w:val="000000"/>
                <w:sz w:val="32"/>
                <w:szCs w:val="32"/>
              </w:rPr>
            </w:pPr>
            <w:r>
              <w:rPr>
                <w:rFonts w:cs="خط مسعد المغربي" w:hint="cs"/>
                <w:b/>
                <w:bCs/>
                <w:color w:val="000000"/>
                <w:sz w:val="32"/>
                <w:szCs w:val="32"/>
                <w:rtl/>
              </w:rPr>
              <w:t>       رئيس الحكومة</w:t>
            </w:r>
          </w:p>
        </w:tc>
        <w:tc>
          <w:tcPr>
            <w:tcW w:w="3519" w:type="dxa"/>
            <w:tcMar>
              <w:top w:w="0" w:type="dxa"/>
              <w:left w:w="108" w:type="dxa"/>
              <w:bottom w:w="0" w:type="dxa"/>
              <w:right w:w="108" w:type="dxa"/>
            </w:tcMar>
          </w:tcPr>
          <w:p w:rsidR="00274273" w:rsidRDefault="00274273">
            <w:pPr>
              <w:autoSpaceDE w:val="0"/>
              <w:autoSpaceDN w:val="0"/>
              <w:bidi/>
              <w:spacing w:after="120" w:line="228" w:lineRule="auto"/>
              <w:ind w:right="709"/>
              <w:jc w:val="center"/>
              <w:rPr>
                <w:rFonts w:cs="خط مسعد المغربي"/>
                <w:b/>
                <w:bCs/>
                <w:color w:val="000000"/>
                <w:sz w:val="32"/>
                <w:szCs w:val="32"/>
                <w:lang w:bidi="ar-MA"/>
              </w:rPr>
            </w:pPr>
            <w:r>
              <w:rPr>
                <w:noProof/>
                <w:lang w:eastAsia="fr-FR"/>
              </w:rPr>
              <w:drawing>
                <wp:anchor distT="0" distB="0" distL="114300" distR="114300" simplePos="0" relativeHeight="251659264" behindDoc="0" locked="0" layoutInCell="1" allowOverlap="1">
                  <wp:simplePos x="0" y="0"/>
                  <wp:positionH relativeFrom="column">
                    <wp:posOffset>560705</wp:posOffset>
                  </wp:positionH>
                  <wp:positionV relativeFrom="paragraph">
                    <wp:posOffset>33020</wp:posOffset>
                  </wp:positionV>
                  <wp:extent cx="1028700" cy="952500"/>
                  <wp:effectExtent l="0" t="0" r="0" b="0"/>
                  <wp:wrapNone/>
                  <wp:docPr id="1" name="Image 1" descr="622009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62200986"/>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952500"/>
                          </a:xfrm>
                          <a:prstGeom prst="rect">
                            <a:avLst/>
                          </a:prstGeom>
                          <a:noFill/>
                        </pic:spPr>
                      </pic:pic>
                    </a:graphicData>
                  </a:graphic>
                </wp:anchor>
              </w:drawing>
            </w:r>
          </w:p>
          <w:p w:rsidR="00274273" w:rsidRDefault="00274273">
            <w:pPr>
              <w:autoSpaceDE w:val="0"/>
              <w:autoSpaceDN w:val="0"/>
              <w:bidi/>
              <w:spacing w:before="120" w:after="120" w:line="228" w:lineRule="auto"/>
              <w:ind w:right="709"/>
              <w:rPr>
                <w:rFonts w:cs="خط مسعد المغربي"/>
                <w:b/>
                <w:bCs/>
                <w:color w:val="000000"/>
                <w:sz w:val="32"/>
                <w:szCs w:val="32"/>
                <w:rtl/>
                <w:lang w:bidi="ar-MA"/>
              </w:rPr>
            </w:pPr>
          </w:p>
        </w:tc>
        <w:tc>
          <w:tcPr>
            <w:tcW w:w="3002" w:type="dxa"/>
            <w:tcMar>
              <w:top w:w="0" w:type="dxa"/>
              <w:left w:w="108" w:type="dxa"/>
              <w:bottom w:w="0" w:type="dxa"/>
              <w:right w:w="108" w:type="dxa"/>
            </w:tcMar>
          </w:tcPr>
          <w:p w:rsidR="00274273" w:rsidRDefault="00274273">
            <w:pPr>
              <w:autoSpaceDE w:val="0"/>
              <w:autoSpaceDN w:val="0"/>
              <w:bidi/>
              <w:spacing w:before="120" w:after="120" w:line="228" w:lineRule="auto"/>
              <w:ind w:right="709"/>
              <w:rPr>
                <w:rFonts w:cs="خط مسعد المغربي"/>
                <w:b/>
                <w:bCs/>
                <w:color w:val="000000"/>
                <w:sz w:val="32"/>
                <w:szCs w:val="32"/>
                <w:rtl/>
                <w:lang w:bidi="ar-MA"/>
              </w:rPr>
            </w:pPr>
          </w:p>
        </w:tc>
      </w:tr>
    </w:tbl>
    <w:p w:rsidR="00274273" w:rsidRDefault="00274273" w:rsidP="00274273">
      <w:pPr>
        <w:bidi/>
        <w:spacing w:before="120" w:after="120" w:line="228" w:lineRule="auto"/>
        <w:ind w:left="142"/>
        <w:jc w:val="center"/>
        <w:rPr>
          <w:rFonts w:ascii="Sakkal Majalla" w:hAnsi="Sakkal Majalla" w:cs="Sakkal Majalla"/>
          <w:b/>
          <w:bCs/>
          <w:sz w:val="48"/>
          <w:szCs w:val="48"/>
          <w:rtl/>
          <w:lang w:bidi="ar-MA"/>
        </w:rPr>
      </w:pPr>
      <w:r>
        <w:rPr>
          <w:rFonts w:ascii="Sakkal Majalla" w:hAnsi="Sakkal Majalla" w:cs="Sakkal Majalla"/>
          <w:b/>
          <w:bCs/>
          <w:sz w:val="48"/>
          <w:szCs w:val="48"/>
          <w:rtl/>
          <w:lang w:bidi="ar-MA"/>
        </w:rPr>
        <w:t xml:space="preserve">الجلسة الشهرية المتعلقة بالسياسة العامة </w:t>
      </w:r>
    </w:p>
    <w:p w:rsidR="00274273" w:rsidRDefault="00274273" w:rsidP="00274273">
      <w:pPr>
        <w:bidi/>
        <w:spacing w:before="120" w:after="120" w:line="228" w:lineRule="auto"/>
        <w:ind w:left="142"/>
        <w:jc w:val="center"/>
        <w:rPr>
          <w:rFonts w:ascii="Sakkal Majalla" w:hAnsi="Sakkal Majalla" w:cs="Sakkal Majalla"/>
          <w:sz w:val="48"/>
          <w:szCs w:val="48"/>
          <w:rtl/>
          <w:lang w:bidi="ar-MA"/>
        </w:rPr>
      </w:pPr>
      <w:r>
        <w:rPr>
          <w:rFonts w:ascii="Sakkal Majalla" w:hAnsi="Sakkal Majalla" w:cs="Sakkal Majalla"/>
          <w:sz w:val="48"/>
          <w:szCs w:val="48"/>
          <w:rtl/>
          <w:lang w:bidi="ar-MA"/>
        </w:rPr>
        <w:t>(المادة 100 من الدستور)</w:t>
      </w:r>
    </w:p>
    <w:p w:rsidR="00274273" w:rsidRDefault="00274273" w:rsidP="00274273">
      <w:pPr>
        <w:bidi/>
        <w:spacing w:before="120" w:after="120" w:line="228" w:lineRule="auto"/>
        <w:ind w:left="142"/>
        <w:jc w:val="center"/>
        <w:rPr>
          <w:rFonts w:ascii="Sakkal Majalla" w:hAnsi="Sakkal Majalla" w:cs="Sakkal Majalla"/>
          <w:b/>
          <w:bCs/>
          <w:sz w:val="20"/>
          <w:szCs w:val="20"/>
          <w:rtl/>
        </w:rPr>
      </w:pPr>
    </w:p>
    <w:p w:rsidR="00381A30" w:rsidRPr="00F9578D" w:rsidRDefault="00381A30" w:rsidP="00381A30">
      <w:pPr>
        <w:bidi/>
        <w:spacing w:after="0" w:line="240" w:lineRule="auto"/>
        <w:ind w:left="142"/>
        <w:jc w:val="center"/>
        <w:rPr>
          <w:rFonts w:ascii="Sakkal Majalla" w:hAnsi="Sakkal Majalla" w:cs="Sakkal Majalla"/>
          <w:b/>
          <w:bCs/>
          <w:color w:val="538135" w:themeColor="accent6" w:themeShade="BF"/>
          <w:sz w:val="48"/>
          <w:szCs w:val="48"/>
          <w:lang w:bidi="ar-MA"/>
        </w:rPr>
      </w:pPr>
      <w:r w:rsidRPr="00F9578D">
        <w:rPr>
          <w:rFonts w:ascii="Sakkal Majalla" w:hAnsi="Sakkal Majalla" w:cs="Sakkal Majalla"/>
          <w:b/>
          <w:bCs/>
          <w:color w:val="538135" w:themeColor="accent6" w:themeShade="BF"/>
          <w:sz w:val="48"/>
          <w:szCs w:val="48"/>
          <w:rtl/>
          <w:lang w:bidi="ar-MA"/>
        </w:rPr>
        <w:t>مجلس النواب</w:t>
      </w:r>
      <w:r w:rsidRPr="00F9578D">
        <w:rPr>
          <w:rFonts w:ascii="Sakkal Majalla" w:hAnsi="Sakkal Majalla" w:cs="Sakkal Majalla" w:hint="cs"/>
          <w:b/>
          <w:bCs/>
          <w:color w:val="538135" w:themeColor="accent6" w:themeShade="BF"/>
          <w:sz w:val="48"/>
          <w:szCs w:val="48"/>
          <w:rtl/>
          <w:lang w:bidi="ar-MA"/>
        </w:rPr>
        <w:t xml:space="preserve"> </w:t>
      </w:r>
      <w:proofErr w:type="spellStart"/>
      <w:r w:rsidRPr="00F9578D">
        <w:rPr>
          <w:rFonts w:ascii="Sakkal Majalla" w:hAnsi="Sakkal Majalla" w:cs="Sakkal Majalla" w:hint="cs"/>
          <w:b/>
          <w:bCs/>
          <w:color w:val="538135" w:themeColor="accent6" w:themeShade="BF"/>
          <w:sz w:val="48"/>
          <w:szCs w:val="48"/>
          <w:rtl/>
          <w:lang w:bidi="ar-MA"/>
        </w:rPr>
        <w:t>-</w:t>
      </w:r>
      <w:proofErr w:type="spellEnd"/>
      <w:r w:rsidRPr="00F9578D">
        <w:rPr>
          <w:rFonts w:ascii="Sakkal Majalla" w:hAnsi="Sakkal Majalla" w:cs="Sakkal Majalla"/>
          <w:b/>
          <w:bCs/>
          <w:color w:val="538135" w:themeColor="accent6" w:themeShade="BF"/>
          <w:sz w:val="48"/>
          <w:szCs w:val="48"/>
          <w:rtl/>
          <w:lang w:bidi="ar-MA"/>
        </w:rPr>
        <w:t xml:space="preserve"> </w:t>
      </w:r>
      <w:r w:rsidRPr="00F9578D">
        <w:rPr>
          <w:rFonts w:ascii="Sakkal Majalla" w:hAnsi="Sakkal Majalla" w:cs="Sakkal Majalla" w:hint="cs"/>
          <w:b/>
          <w:bCs/>
          <w:color w:val="538135" w:themeColor="accent6" w:themeShade="BF"/>
          <w:sz w:val="48"/>
          <w:szCs w:val="48"/>
          <w:rtl/>
          <w:lang w:bidi="ar-MA"/>
        </w:rPr>
        <w:t>الاثنين 9 ذو القعدة 1439 (</w:t>
      </w:r>
      <w:r w:rsidRPr="00F9578D">
        <w:rPr>
          <w:rFonts w:ascii="Sakkal Majalla" w:hAnsi="Sakkal Majalla" w:cs="Sakkal Majalla"/>
          <w:b/>
          <w:bCs/>
          <w:color w:val="538135" w:themeColor="accent6" w:themeShade="BF"/>
          <w:sz w:val="48"/>
          <w:szCs w:val="48"/>
          <w:rtl/>
          <w:lang w:bidi="ar-MA"/>
        </w:rPr>
        <w:t>23 يوليوز 2018</w:t>
      </w:r>
      <w:proofErr w:type="spellStart"/>
      <w:r w:rsidRPr="00F9578D">
        <w:rPr>
          <w:rFonts w:ascii="Sakkal Majalla" w:hAnsi="Sakkal Majalla" w:cs="Sakkal Majalla" w:hint="cs"/>
          <w:b/>
          <w:bCs/>
          <w:color w:val="538135" w:themeColor="accent6" w:themeShade="BF"/>
          <w:sz w:val="48"/>
          <w:szCs w:val="48"/>
          <w:rtl/>
          <w:lang w:bidi="ar-MA"/>
        </w:rPr>
        <w:t>)</w:t>
      </w:r>
      <w:proofErr w:type="spellEnd"/>
    </w:p>
    <w:p w:rsidR="00274273" w:rsidRPr="00381A30" w:rsidRDefault="00274273" w:rsidP="00274273">
      <w:pPr>
        <w:bidi/>
        <w:spacing w:before="120" w:after="120" w:line="228" w:lineRule="auto"/>
        <w:ind w:left="142"/>
        <w:jc w:val="center"/>
        <w:rPr>
          <w:rFonts w:ascii="Sakkal Majalla" w:hAnsi="Sakkal Majalla" w:cs="Sakkal Majalla"/>
          <w:sz w:val="12"/>
          <w:szCs w:val="12"/>
        </w:rPr>
      </w:pPr>
    </w:p>
    <w:p w:rsidR="00274273" w:rsidRDefault="00274273" w:rsidP="00274273">
      <w:pPr>
        <w:bidi/>
        <w:spacing w:before="120" w:after="120" w:line="228" w:lineRule="auto"/>
        <w:ind w:left="142"/>
        <w:jc w:val="center"/>
        <w:rPr>
          <w:rFonts w:ascii="Sakkal Majalla" w:hAnsi="Sakkal Majalla" w:cs="Sakkal Majalla"/>
          <w:b/>
          <w:bCs/>
          <w:sz w:val="48"/>
          <w:szCs w:val="48"/>
          <w:rtl/>
          <w:lang w:bidi="ar-MA"/>
        </w:rPr>
      </w:pPr>
      <w:r>
        <w:rPr>
          <w:rFonts w:ascii="Sakkal Majalla" w:hAnsi="Sakkal Majalla" w:cs="Sakkal Majalla"/>
          <w:b/>
          <w:bCs/>
          <w:sz w:val="48"/>
          <w:szCs w:val="48"/>
          <w:rtl/>
          <w:lang w:bidi="ar-MA"/>
        </w:rPr>
        <w:t xml:space="preserve">جواب رئيس الحكومة </w:t>
      </w:r>
    </w:p>
    <w:p w:rsidR="00274273" w:rsidRDefault="00274273" w:rsidP="00274273">
      <w:pPr>
        <w:bidi/>
        <w:spacing w:before="120" w:after="120" w:line="228" w:lineRule="auto"/>
        <w:ind w:left="142"/>
        <w:jc w:val="center"/>
        <w:rPr>
          <w:rFonts w:ascii="Sakkal Majalla" w:hAnsi="Sakkal Majalla" w:cs="Sakkal Majalla"/>
          <w:b/>
          <w:bCs/>
          <w:sz w:val="48"/>
          <w:szCs w:val="48"/>
        </w:rPr>
      </w:pPr>
      <w:r>
        <w:rPr>
          <w:rFonts w:ascii="Sakkal Majalla" w:hAnsi="Sakkal Majalla" w:cs="Sakkal Majalla"/>
          <w:b/>
          <w:bCs/>
          <w:sz w:val="48"/>
          <w:szCs w:val="48"/>
          <w:rtl/>
          <w:lang w:bidi="ar-MA"/>
        </w:rPr>
        <w:t xml:space="preserve">الدكتور سعد الدين العثماني </w:t>
      </w:r>
    </w:p>
    <w:p w:rsidR="00274273" w:rsidRDefault="00274273" w:rsidP="00274273">
      <w:pPr>
        <w:bidi/>
        <w:spacing w:before="120" w:after="120" w:line="228" w:lineRule="auto"/>
        <w:ind w:left="142" w:firstLine="992"/>
        <w:jc w:val="right"/>
        <w:rPr>
          <w:rFonts w:ascii="Sakkal Majalla" w:hAnsi="Sakkal Majalla" w:cs="Sakkal Majalla"/>
          <w:b/>
          <w:bCs/>
          <w:sz w:val="24"/>
          <w:szCs w:val="24"/>
          <w:rtl/>
        </w:rPr>
      </w:pPr>
    </w:p>
    <w:p w:rsidR="00274273" w:rsidRPr="00381A30" w:rsidRDefault="00274273" w:rsidP="00274273">
      <w:pPr>
        <w:bidi/>
        <w:spacing w:before="120" w:after="120" w:line="228" w:lineRule="auto"/>
        <w:jc w:val="center"/>
        <w:rPr>
          <w:rFonts w:ascii="Sakkal Majalla" w:hAnsi="Sakkal Majalla" w:cs="Sakkal Majalla"/>
          <w:b/>
          <w:bCs/>
          <w:color w:val="538135" w:themeColor="accent6" w:themeShade="BF"/>
          <w:sz w:val="48"/>
          <w:szCs w:val="48"/>
        </w:rPr>
      </w:pPr>
      <w:proofErr w:type="gramStart"/>
      <w:r w:rsidRPr="00381A30">
        <w:rPr>
          <w:rFonts w:ascii="Sakkal Majalla" w:hAnsi="Sakkal Majalla" w:cs="Sakkal Majalla"/>
          <w:b/>
          <w:bCs/>
          <w:color w:val="538135" w:themeColor="accent6" w:themeShade="BF"/>
          <w:sz w:val="48"/>
          <w:szCs w:val="48"/>
          <w:rtl/>
          <w:lang w:bidi="ar-MA"/>
        </w:rPr>
        <w:t>السؤال</w:t>
      </w:r>
      <w:proofErr w:type="gramEnd"/>
      <w:r w:rsidRPr="00381A30">
        <w:rPr>
          <w:rFonts w:ascii="Sakkal Majalla" w:hAnsi="Sakkal Majalla" w:cs="Sakkal Majalla"/>
          <w:b/>
          <w:bCs/>
          <w:color w:val="538135" w:themeColor="accent6" w:themeShade="BF"/>
          <w:sz w:val="48"/>
          <w:szCs w:val="48"/>
          <w:rtl/>
          <w:lang w:bidi="ar-MA"/>
        </w:rPr>
        <w:t xml:space="preserve"> المحوري الثاني</w:t>
      </w:r>
    </w:p>
    <w:p w:rsidR="00274273" w:rsidRDefault="00274273" w:rsidP="00274273">
      <w:pPr>
        <w:bidi/>
        <w:spacing w:before="120" w:after="120" w:line="228" w:lineRule="auto"/>
        <w:jc w:val="center"/>
        <w:rPr>
          <w:rFonts w:ascii="Sakkal Majalla" w:hAnsi="Sakkal Majalla" w:cs="Sakkal Majalla"/>
          <w:b/>
          <w:bCs/>
          <w:color w:val="0070C0"/>
          <w:sz w:val="48"/>
          <w:szCs w:val="48"/>
          <w:rtl/>
          <w:lang w:bidi="ar-MA"/>
        </w:rPr>
      </w:pPr>
      <w:r>
        <w:rPr>
          <w:rFonts w:ascii="Sakkal Majalla" w:hAnsi="Sakkal Majalla" w:cs="Sakkal Majalla"/>
          <w:b/>
          <w:bCs/>
          <w:color w:val="0070C0"/>
          <w:sz w:val="48"/>
          <w:szCs w:val="48"/>
          <w:rtl/>
          <w:lang w:bidi="ar-MA"/>
        </w:rPr>
        <w:t>"</w:t>
      </w:r>
      <w:proofErr w:type="gramStart"/>
      <w:r>
        <w:rPr>
          <w:rFonts w:ascii="Sakkal Majalla" w:hAnsi="Sakkal Majalla" w:cs="Sakkal Majalla"/>
          <w:b/>
          <w:bCs/>
          <w:color w:val="0070C0"/>
          <w:sz w:val="48"/>
          <w:szCs w:val="48"/>
          <w:rtl/>
          <w:lang w:bidi="ar-MA"/>
        </w:rPr>
        <w:t>الوضعية</w:t>
      </w:r>
      <w:proofErr w:type="gramEnd"/>
      <w:r>
        <w:rPr>
          <w:rFonts w:ascii="Sakkal Majalla" w:hAnsi="Sakkal Majalla" w:cs="Sakkal Majalla"/>
          <w:b/>
          <w:bCs/>
          <w:color w:val="0070C0"/>
          <w:sz w:val="48"/>
          <w:szCs w:val="48"/>
          <w:rtl/>
          <w:lang w:bidi="ar-MA"/>
        </w:rPr>
        <w:t xml:space="preserve"> الاقتصادية والمالية"</w:t>
      </w:r>
    </w:p>
    <w:p w:rsidR="00577CDD" w:rsidRDefault="00577CDD" w:rsidP="00274273">
      <w:pPr>
        <w:pStyle w:val="En-ttedetabledesmatires"/>
        <w:bidi/>
        <w:spacing w:before="120" w:after="120" w:line="228" w:lineRule="auto"/>
        <w:rPr>
          <w:rFonts w:ascii="Times New Roman" w:hAnsi="Times New Roman" w:cs="Times New Roman"/>
          <w:b/>
          <w:bCs/>
          <w:sz w:val="36"/>
          <w:szCs w:val="36"/>
        </w:rPr>
      </w:pPr>
    </w:p>
    <w:p w:rsidR="00274273" w:rsidRDefault="00274273" w:rsidP="00577CDD">
      <w:pPr>
        <w:pStyle w:val="En-ttedetabledesmatires"/>
        <w:bidi/>
        <w:spacing w:before="120" w:after="120" w:line="228" w:lineRule="auto"/>
        <w:jc w:val="center"/>
        <w:rPr>
          <w:rFonts w:ascii="Times New Roman" w:hAnsi="Times New Roman" w:cs="Times New Roman"/>
          <w:b/>
          <w:bCs/>
          <w:sz w:val="36"/>
          <w:szCs w:val="36"/>
        </w:rPr>
      </w:pPr>
      <w:r>
        <w:rPr>
          <w:rFonts w:ascii="Times New Roman" w:hAnsi="Times New Roman" w:cs="Times New Roman"/>
          <w:b/>
          <w:bCs/>
          <w:sz w:val="36"/>
          <w:szCs w:val="36"/>
          <w:rtl/>
        </w:rPr>
        <w:t>فهرس</w:t>
      </w:r>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r w:rsidRPr="00911C6B">
        <w:rPr>
          <w:color w:val="1F4E79" w:themeColor="accent1" w:themeShade="80"/>
          <w:rtl/>
        </w:rPr>
        <w:fldChar w:fldCharType="begin"/>
      </w:r>
      <w:r w:rsidR="00577CDD" w:rsidRPr="00577CDD">
        <w:rPr>
          <w:color w:val="1F4E79" w:themeColor="accent1" w:themeShade="80"/>
          <w:rtl/>
        </w:rPr>
        <w:instrText xml:space="preserve"> </w:instrText>
      </w:r>
      <w:r w:rsidR="00577CDD" w:rsidRPr="00577CDD">
        <w:rPr>
          <w:color w:val="1F4E79" w:themeColor="accent1" w:themeShade="80"/>
        </w:rPr>
        <w:instrText>TOC</w:instrText>
      </w:r>
      <w:r w:rsidR="00577CDD" w:rsidRPr="00577CDD">
        <w:rPr>
          <w:color w:val="1F4E79" w:themeColor="accent1" w:themeShade="80"/>
          <w:rtl/>
        </w:rPr>
        <w:instrText xml:space="preserve"> \</w:instrText>
      </w:r>
      <w:r w:rsidR="00577CDD" w:rsidRPr="00577CDD">
        <w:rPr>
          <w:color w:val="1F4E79" w:themeColor="accent1" w:themeShade="80"/>
        </w:rPr>
        <w:instrText>o "1-1" \h \z \u</w:instrText>
      </w:r>
      <w:r w:rsidR="00577CDD" w:rsidRPr="00577CDD">
        <w:rPr>
          <w:color w:val="1F4E79" w:themeColor="accent1" w:themeShade="80"/>
          <w:rtl/>
        </w:rPr>
        <w:instrText xml:space="preserve"> </w:instrText>
      </w:r>
      <w:r w:rsidRPr="00911C6B">
        <w:rPr>
          <w:color w:val="1F4E79" w:themeColor="accent1" w:themeShade="80"/>
          <w:rtl/>
        </w:rPr>
        <w:fldChar w:fldCharType="separate"/>
      </w:r>
      <w:hyperlink w:anchor="_Toc520117165" w:history="1">
        <w:r w:rsidR="00577CDD" w:rsidRPr="00577CDD">
          <w:rPr>
            <w:rStyle w:val="Lienhypertexte"/>
            <w:rFonts w:ascii="Times New Roman" w:eastAsia="Times New Roman" w:hAnsi="Times New Roman" w:cs="Times New Roman"/>
            <w:noProof/>
            <w:color w:val="1F4E79" w:themeColor="accent1" w:themeShade="80"/>
            <w:rtl/>
            <w:lang w:bidi="ar-MA"/>
          </w:rPr>
          <w:t>أولا- نسبة النمو</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_Toc520117165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2</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66" w:history="1">
        <w:r w:rsidR="00577CDD" w:rsidRPr="00577CDD">
          <w:rPr>
            <w:rStyle w:val="Lienhypertexte"/>
            <w:rFonts w:ascii="Times New Roman" w:eastAsia="Times New Roman" w:hAnsi="Times New Roman" w:cs="Times New Roman"/>
            <w:noProof/>
            <w:color w:val="1F4E79" w:themeColor="accent1" w:themeShade="80"/>
            <w:rtl/>
            <w:lang w:bidi="ar-MA"/>
          </w:rPr>
          <w:t>ثانيا- دينامية القطاعات الإنتاجية</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_Toc520117166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3</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67" w:history="1">
        <w:r w:rsidR="00577CDD" w:rsidRPr="00577CDD">
          <w:rPr>
            <w:rStyle w:val="Lienhypertexte"/>
            <w:rFonts w:ascii="Times New Roman" w:eastAsia="Times New Roman" w:hAnsi="Times New Roman" w:cs="Times New Roman"/>
            <w:noProof/>
            <w:color w:val="1F4E79" w:themeColor="accent1" w:themeShade="80"/>
            <w:rtl/>
            <w:lang w:bidi="ar-MA"/>
          </w:rPr>
          <w:t>ثالثا- انتعاش الطلب الداخلي</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_Toc520117167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4</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68" w:history="1">
        <w:r w:rsidR="00577CDD" w:rsidRPr="00577CDD">
          <w:rPr>
            <w:rStyle w:val="Lienhypertexte"/>
            <w:rFonts w:ascii="Times New Roman" w:eastAsia="Times New Roman" w:hAnsi="Times New Roman" w:cs="Times New Roman"/>
            <w:noProof/>
            <w:color w:val="1F4E79" w:themeColor="accent1" w:themeShade="80"/>
            <w:rtl/>
            <w:lang w:bidi="ar-MA"/>
          </w:rPr>
          <w:t>رابعا- مواصلة العمل للنهوض بسوق الشغل</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_Toc520117168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6</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69" w:history="1">
        <w:r w:rsidR="00577CDD" w:rsidRPr="00577CDD">
          <w:rPr>
            <w:rStyle w:val="Lienhypertexte"/>
            <w:rFonts w:ascii="Times New Roman" w:eastAsia="Times New Roman" w:hAnsi="Times New Roman" w:cs="Times New Roman"/>
            <w:noProof/>
            <w:color w:val="1F4E79" w:themeColor="accent1" w:themeShade="80"/>
            <w:rtl/>
            <w:lang w:bidi="ar-MA"/>
          </w:rPr>
          <w:t>خامسا- المبادلات التجارية وتنافسية المنتوجات الوطنية</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_Toc520117169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7</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70" w:history="1">
        <w:r w:rsidR="00577CDD" w:rsidRPr="00577CDD">
          <w:rPr>
            <w:rStyle w:val="Lienhypertexte"/>
            <w:rFonts w:ascii="Times New Roman" w:eastAsia="Times New Roman" w:hAnsi="Times New Roman" w:cs="Times New Roman"/>
            <w:noProof/>
            <w:color w:val="1F4E79" w:themeColor="accent1" w:themeShade="80"/>
            <w:rtl/>
            <w:lang w:bidi="ar-MA"/>
          </w:rPr>
          <w:t>سادسا- المالية العمومية ورهان التوازن</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_Toc520117170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8</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71" w:history="1">
        <w:r w:rsidR="00577CDD" w:rsidRPr="00577CDD">
          <w:rPr>
            <w:rStyle w:val="Lienhypertexte"/>
            <w:rFonts w:ascii="Times New Roman" w:eastAsia="Times New Roman" w:hAnsi="Times New Roman" w:cs="Times New Roman"/>
            <w:noProof/>
            <w:color w:val="1F4E79" w:themeColor="accent1" w:themeShade="80"/>
            <w:rtl/>
            <w:lang w:bidi="ar-MA"/>
          </w:rPr>
          <w:t>سابعا- تمويل الاقتصاد</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_Toc520117171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9</w:t>
        </w:r>
        <w:r w:rsidRPr="00577CDD">
          <w:rPr>
            <w:noProof/>
            <w:webHidden/>
            <w:color w:val="1F4E79" w:themeColor="accent1" w:themeShade="80"/>
          </w:rPr>
          <w:fldChar w:fldCharType="end"/>
        </w:r>
      </w:hyperlink>
    </w:p>
    <w:p w:rsidR="00577CDD" w:rsidRPr="00577CDD" w:rsidRDefault="00911C6B" w:rsidP="00577CDD">
      <w:pPr>
        <w:pStyle w:val="TM1"/>
        <w:tabs>
          <w:tab w:val="right" w:leader="dot" w:pos="9062"/>
        </w:tabs>
        <w:rPr>
          <w:rFonts w:asciiTheme="minorHAnsi" w:eastAsiaTheme="minorEastAsia" w:hAnsiTheme="minorHAnsi" w:cstheme="minorBidi"/>
          <w:b w:val="0"/>
          <w:bCs w:val="0"/>
          <w:noProof/>
          <w:color w:val="1F4E79" w:themeColor="accent1" w:themeShade="80"/>
          <w:sz w:val="22"/>
          <w:szCs w:val="22"/>
          <w:lang w:eastAsia="fr-FR"/>
        </w:rPr>
      </w:pPr>
      <w:hyperlink w:anchor="_Toc520117172" w:history="1">
        <w:r w:rsidR="00577CDD" w:rsidRPr="00577CDD">
          <w:rPr>
            <w:rStyle w:val="Lienhypertexte"/>
            <w:rFonts w:asciiTheme="majorBidi" w:hAnsiTheme="majorBidi" w:cstheme="majorBidi"/>
            <w:noProof/>
            <w:color w:val="1F4E79" w:themeColor="accent1" w:themeShade="80"/>
            <w:rtl/>
            <w:lang w:bidi="ar-MA"/>
          </w:rPr>
          <w:t>بعض الإصلاحات ذات الأولوية التي تعتزم الحكومة إنجازها</w:t>
        </w:r>
        <w:r w:rsidR="00577CDD" w:rsidRPr="00577CDD">
          <w:rPr>
            <w:noProof/>
            <w:webHidden/>
            <w:color w:val="1F4E79" w:themeColor="accent1" w:themeShade="80"/>
          </w:rPr>
          <w:tab/>
        </w:r>
        <w:r w:rsidRPr="00577CDD">
          <w:rPr>
            <w:noProof/>
            <w:webHidden/>
            <w:color w:val="1F4E79" w:themeColor="accent1" w:themeShade="80"/>
          </w:rPr>
          <w:fldChar w:fldCharType="begin"/>
        </w:r>
        <w:r w:rsidR="00577CDD" w:rsidRPr="00577CDD">
          <w:rPr>
            <w:noProof/>
            <w:webHidden/>
            <w:color w:val="1F4E79" w:themeColor="accent1" w:themeShade="80"/>
          </w:rPr>
          <w:instrText xml:space="preserve"> PAGEREF _Toc520117172 \h </w:instrText>
        </w:r>
        <w:r w:rsidRPr="00577CDD">
          <w:rPr>
            <w:noProof/>
            <w:webHidden/>
            <w:color w:val="1F4E79" w:themeColor="accent1" w:themeShade="80"/>
          </w:rPr>
        </w:r>
        <w:r w:rsidRPr="00577CDD">
          <w:rPr>
            <w:noProof/>
            <w:webHidden/>
            <w:color w:val="1F4E79" w:themeColor="accent1" w:themeShade="80"/>
          </w:rPr>
          <w:fldChar w:fldCharType="separate"/>
        </w:r>
        <w:r w:rsidR="00577CDD" w:rsidRPr="00577CDD">
          <w:rPr>
            <w:noProof/>
            <w:webHidden/>
            <w:color w:val="1F4E79" w:themeColor="accent1" w:themeShade="80"/>
          </w:rPr>
          <w:t>10</w:t>
        </w:r>
        <w:r w:rsidRPr="00577CDD">
          <w:rPr>
            <w:noProof/>
            <w:webHidden/>
            <w:color w:val="1F4E79" w:themeColor="accent1" w:themeShade="80"/>
          </w:rPr>
          <w:fldChar w:fldCharType="end"/>
        </w:r>
      </w:hyperlink>
    </w:p>
    <w:p w:rsidR="00274273" w:rsidRPr="00577CDD" w:rsidRDefault="00911C6B" w:rsidP="00577CDD">
      <w:pPr>
        <w:bidi/>
        <w:spacing w:before="120" w:after="120" w:line="228" w:lineRule="auto"/>
      </w:pPr>
      <w:r w:rsidRPr="00577CDD">
        <w:rPr>
          <w:color w:val="1F4E79" w:themeColor="accent1" w:themeShade="80"/>
          <w:rtl/>
        </w:rPr>
        <w:fldChar w:fldCharType="end"/>
      </w:r>
    </w:p>
    <w:p w:rsidR="00274273" w:rsidRDefault="00274273" w:rsidP="00274273">
      <w:pPr>
        <w:keepNext/>
        <w:pageBreakBefore/>
        <w:bidi/>
        <w:spacing w:before="120" w:after="120" w:line="228" w:lineRule="auto"/>
        <w:jc w:val="center"/>
        <w:rPr>
          <w:rFonts w:ascii="Arabic Typesetting" w:hAnsi="Arabic Typesetting"/>
          <w:i/>
          <w:iCs/>
          <w:sz w:val="40"/>
          <w:szCs w:val="40"/>
        </w:rPr>
      </w:pPr>
      <w:r>
        <w:rPr>
          <w:rFonts w:ascii="Arabic Typesetting" w:hAnsi="Arabic Typesetting" w:cs="Times New Roman" w:hint="cs"/>
          <w:i/>
          <w:iCs/>
          <w:sz w:val="40"/>
          <w:szCs w:val="40"/>
          <w:rtl/>
        </w:rPr>
        <w:lastRenderedPageBreak/>
        <w:t>بسم الله الرحمن الرحيم، الحمد لله والصلاة والسلام على رسول الله وعلى آله وصحبه أجمعين؛</w:t>
      </w:r>
    </w:p>
    <w:p w:rsidR="00274273" w:rsidRDefault="00274273" w:rsidP="00274273">
      <w:pPr>
        <w:bidi/>
        <w:spacing w:before="120" w:after="120" w:line="228" w:lineRule="auto"/>
        <w:rPr>
          <w:rFonts w:ascii="Sakkal Majalla" w:hAnsi="Sakkal Majalla" w:cs="Sakkal Majalla"/>
          <w:b/>
          <w:bCs/>
          <w:color w:val="002060"/>
          <w:sz w:val="40"/>
          <w:szCs w:val="40"/>
        </w:rPr>
      </w:pPr>
      <w:r>
        <w:rPr>
          <w:rFonts w:ascii="Sakkal Majalla" w:hAnsi="Sakkal Majalla" w:cs="Sakkal Majalla"/>
          <w:b/>
          <w:bCs/>
          <w:color w:val="002060"/>
          <w:sz w:val="40"/>
          <w:szCs w:val="40"/>
          <w:rtl/>
          <w:lang w:bidi="ar-MA"/>
        </w:rPr>
        <w:t>السيد رئيس مجلس النواب المحترم،</w:t>
      </w:r>
    </w:p>
    <w:p w:rsidR="00274273" w:rsidRDefault="00274273" w:rsidP="00274273">
      <w:pPr>
        <w:bidi/>
        <w:spacing w:before="120" w:after="120" w:line="228" w:lineRule="auto"/>
        <w:rPr>
          <w:rFonts w:ascii="Sakkal Majalla" w:hAnsi="Sakkal Majalla" w:cs="Sakkal Majalla"/>
          <w:b/>
          <w:bCs/>
          <w:color w:val="002060"/>
          <w:sz w:val="40"/>
          <w:szCs w:val="40"/>
          <w:lang w:bidi="ar-MA"/>
        </w:rPr>
      </w:pPr>
      <w:r>
        <w:rPr>
          <w:rFonts w:ascii="Sakkal Majalla" w:hAnsi="Sakkal Majalla" w:cs="Sakkal Majalla"/>
          <w:b/>
          <w:bCs/>
          <w:color w:val="002060"/>
          <w:sz w:val="40"/>
          <w:szCs w:val="40"/>
          <w:rtl/>
          <w:lang w:bidi="ar-MA"/>
        </w:rPr>
        <w:t>السيدات والسادة النواب المحترمين،</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في البداية أود أن أشكر السيدات والسادة النواب المحترمين على تفضلهم بطرح هذه الأسئلة حول "</w:t>
      </w:r>
      <w:r>
        <w:rPr>
          <w:rFonts w:ascii="Sakkal Majalla" w:hAnsi="Sakkal Majalla" w:cs="Sakkal Majalla"/>
          <w:b/>
          <w:bCs/>
          <w:sz w:val="36"/>
          <w:szCs w:val="36"/>
          <w:rtl/>
          <w:lang w:bidi="ar-MA"/>
        </w:rPr>
        <w:t>الوضعية الاقتصادية والمالية</w:t>
      </w:r>
      <w:r>
        <w:rPr>
          <w:rFonts w:ascii="Sakkal Majalla" w:hAnsi="Sakkal Majalla" w:cs="Sakkal Majalla"/>
          <w:sz w:val="36"/>
          <w:szCs w:val="36"/>
          <w:rtl/>
          <w:lang w:bidi="ar-MA"/>
        </w:rPr>
        <w:t>" بتزامن مع بدء مسلسل الإعداد لمشروع قانون المالية برسم سنة 2019، الذي يعد فرصة للوقوف على مختلف الرهانات والتحديات المرتبطة بتدبير الوضعية الاقتصادية والمالية.</w:t>
      </w:r>
    </w:p>
    <w:p w:rsidR="00274273" w:rsidRDefault="00274273" w:rsidP="00274273">
      <w:pPr>
        <w:bidi/>
        <w:spacing w:before="120" w:after="120" w:line="228" w:lineRule="auto"/>
        <w:ind w:firstLine="567"/>
        <w:contextualSpacing/>
        <w:jc w:val="both"/>
        <w:rPr>
          <w:rFonts w:ascii="Sakkal Majalla" w:hAnsi="Sakkal Majalla" w:cs="Sakkal Majalla"/>
          <w:sz w:val="36"/>
          <w:szCs w:val="36"/>
          <w:rtl/>
          <w:lang w:bidi="ar-MA"/>
        </w:rPr>
      </w:pPr>
      <w:r>
        <w:rPr>
          <w:rFonts w:ascii="Sakkal Majalla" w:hAnsi="Sakkal Majalla" w:cs="Sakkal Majalla"/>
          <w:sz w:val="36"/>
          <w:szCs w:val="36"/>
          <w:rtl/>
          <w:lang w:bidi="ar-MA"/>
        </w:rPr>
        <w:t>ولا يخفى عليكم أن تحسين الوضعية الاقتصادية والمالية يوجد في صميم الاشتغال اليومي للحكومة، حيث عملت منذ تنصيبها على بلورة رؤية للتدبير الاقتصادي والمالي بمشاركة مختلف الفاعلين ترتكز أساسا على الأسس التالية:</w:t>
      </w:r>
    </w:p>
    <w:p w:rsidR="00274273" w:rsidRDefault="00274273" w:rsidP="00274273">
      <w:pPr>
        <w:pStyle w:val="Paragraphedeliste"/>
        <w:numPr>
          <w:ilvl w:val="0"/>
          <w:numId w:val="1"/>
        </w:numPr>
        <w:bidi/>
        <w:spacing w:before="120" w:after="120" w:line="228" w:lineRule="auto"/>
        <w:ind w:left="850" w:hanging="295"/>
        <w:jc w:val="both"/>
        <w:rPr>
          <w:rFonts w:ascii="Sakkal Majalla" w:hAnsi="Sakkal Majalla" w:cs="Sakkal Majalla"/>
          <w:sz w:val="36"/>
          <w:szCs w:val="36"/>
          <w:rtl/>
          <w:lang w:bidi="ar-MA"/>
        </w:rPr>
      </w:pPr>
      <w:r>
        <w:rPr>
          <w:rFonts w:ascii="Sakkal Majalla" w:hAnsi="Sakkal Majalla" w:cs="Sakkal Majalla"/>
          <w:sz w:val="36"/>
          <w:szCs w:val="36"/>
          <w:rtl/>
          <w:lang w:bidi="ar-MA"/>
        </w:rPr>
        <w:t>دعم أسس نمو اقتصادي متنوع ومستدام من خلال دعم الاستثمار والمقاولة؛</w:t>
      </w:r>
    </w:p>
    <w:p w:rsidR="00274273" w:rsidRDefault="00274273" w:rsidP="00274273">
      <w:pPr>
        <w:pStyle w:val="Paragraphedeliste"/>
        <w:numPr>
          <w:ilvl w:val="0"/>
          <w:numId w:val="1"/>
        </w:numPr>
        <w:bidi/>
        <w:spacing w:before="120" w:after="120" w:line="228" w:lineRule="auto"/>
        <w:ind w:left="850" w:hanging="295"/>
        <w:jc w:val="both"/>
        <w:rPr>
          <w:rFonts w:ascii="Sakkal Majalla" w:hAnsi="Sakkal Majalla" w:cs="Sakkal Majalla"/>
          <w:sz w:val="36"/>
          <w:szCs w:val="36"/>
          <w:rtl/>
        </w:rPr>
      </w:pPr>
      <w:r>
        <w:rPr>
          <w:rFonts w:ascii="Sakkal Majalla" w:hAnsi="Sakkal Majalla" w:cs="Sakkal Majalla"/>
          <w:sz w:val="36"/>
          <w:szCs w:val="36"/>
          <w:rtl/>
          <w:lang w:bidi="ar-MA"/>
        </w:rPr>
        <w:t>تثمين مساهمة العنصر البشري في خلق الثروة عبر الاستجابة للمطالب الاجتماعية؛</w:t>
      </w:r>
    </w:p>
    <w:p w:rsidR="00274273" w:rsidRDefault="00274273" w:rsidP="00274273">
      <w:pPr>
        <w:pStyle w:val="Paragraphedeliste"/>
        <w:numPr>
          <w:ilvl w:val="0"/>
          <w:numId w:val="1"/>
        </w:numPr>
        <w:bidi/>
        <w:spacing w:before="120" w:after="120" w:line="228" w:lineRule="auto"/>
        <w:ind w:left="850" w:hanging="295"/>
        <w:jc w:val="both"/>
        <w:rPr>
          <w:rFonts w:ascii="Sakkal Majalla" w:hAnsi="Sakkal Majalla" w:cs="Sakkal Majalla"/>
          <w:sz w:val="36"/>
          <w:szCs w:val="36"/>
          <w:rtl/>
        </w:rPr>
      </w:pPr>
      <w:r>
        <w:rPr>
          <w:rFonts w:ascii="Sakkal Majalla" w:hAnsi="Sakkal Majalla" w:cs="Sakkal Majalla"/>
          <w:sz w:val="36"/>
          <w:szCs w:val="36"/>
          <w:rtl/>
          <w:lang w:bidi="ar-MA"/>
        </w:rPr>
        <w:t>الاندماج في الاقتصاد العالمي مع تدبير أمثل للصدمات الخارجية؛</w:t>
      </w:r>
    </w:p>
    <w:p w:rsidR="00274273" w:rsidRDefault="00274273" w:rsidP="00274273">
      <w:pPr>
        <w:pStyle w:val="Paragraphedeliste"/>
        <w:numPr>
          <w:ilvl w:val="0"/>
          <w:numId w:val="1"/>
        </w:numPr>
        <w:bidi/>
        <w:spacing w:before="120" w:after="120" w:line="228" w:lineRule="auto"/>
        <w:ind w:left="850" w:hanging="295"/>
        <w:jc w:val="both"/>
        <w:rPr>
          <w:rFonts w:ascii="Sakkal Majalla" w:hAnsi="Sakkal Majalla" w:cs="Sakkal Majalla"/>
          <w:sz w:val="36"/>
          <w:szCs w:val="36"/>
        </w:rPr>
      </w:pPr>
      <w:r>
        <w:rPr>
          <w:rFonts w:ascii="Sakkal Majalla" w:hAnsi="Sakkal Majalla" w:cs="Sakkal Majalla"/>
          <w:sz w:val="36"/>
          <w:szCs w:val="36"/>
          <w:rtl/>
          <w:lang w:bidi="ar-MA"/>
        </w:rPr>
        <w:t>ضمان فعالية المالية العمومية بتسريع تنفيذ مقتضيات القانون التنظيمي للمالية؛</w:t>
      </w:r>
    </w:p>
    <w:p w:rsidR="00274273" w:rsidRDefault="00274273" w:rsidP="00274273">
      <w:pPr>
        <w:pStyle w:val="Paragraphedeliste"/>
        <w:numPr>
          <w:ilvl w:val="0"/>
          <w:numId w:val="1"/>
        </w:numPr>
        <w:bidi/>
        <w:spacing w:before="120" w:after="120" w:line="228" w:lineRule="auto"/>
        <w:ind w:left="850" w:hanging="295"/>
        <w:jc w:val="both"/>
        <w:rPr>
          <w:rFonts w:ascii="Sakkal Majalla" w:hAnsi="Sakkal Majalla" w:cs="Sakkal Majalla"/>
          <w:sz w:val="36"/>
          <w:szCs w:val="36"/>
        </w:rPr>
      </w:pPr>
      <w:r>
        <w:rPr>
          <w:rFonts w:ascii="Sakkal Majalla" w:hAnsi="Sakkal Majalla" w:cs="Sakkal Majalla"/>
          <w:sz w:val="36"/>
          <w:szCs w:val="36"/>
          <w:rtl/>
          <w:lang w:bidi="ar-MA"/>
        </w:rPr>
        <w:t>تعبئة الموارد المالية الضرورية مع الحفاظ على التوازنات الماكرو-اقتصادية.</w:t>
      </w:r>
    </w:p>
    <w:p w:rsidR="00274273" w:rsidRDefault="00274273" w:rsidP="00274273">
      <w:pPr>
        <w:bidi/>
        <w:spacing w:before="120" w:after="120" w:line="228" w:lineRule="auto"/>
        <w:ind w:firstLine="567"/>
        <w:jc w:val="both"/>
        <w:rPr>
          <w:rFonts w:ascii="Sakkal Majalla" w:hAnsi="Sakkal Majalla" w:cs="Sakkal Majalla"/>
          <w:b/>
          <w:bCs/>
          <w:sz w:val="36"/>
          <w:szCs w:val="36"/>
        </w:rPr>
      </w:pPr>
      <w:r>
        <w:rPr>
          <w:rFonts w:ascii="Sakkal Majalla" w:hAnsi="Sakkal Majalla" w:cs="Sakkal Majalla"/>
          <w:sz w:val="36"/>
          <w:szCs w:val="36"/>
          <w:rtl/>
          <w:lang w:bidi="ar-MA"/>
        </w:rPr>
        <w:t>وبالرغم من السياق الدولي الذي يتسم بمجموعة من التحديات المرتبطة بتصاعد التوترات التجارية وارتفاع أسعار النفط على وجه الخصوص،</w:t>
      </w:r>
      <w:r>
        <w:rPr>
          <w:rFonts w:ascii="Sakkal Majalla" w:hAnsi="Sakkal Majalla" w:cs="Sakkal Majalla"/>
          <w:sz w:val="36"/>
          <w:szCs w:val="36"/>
          <w:rtl/>
        </w:rPr>
        <w:t xml:space="preserve"> فإن تحليل ال</w:t>
      </w:r>
      <w:r>
        <w:rPr>
          <w:rFonts w:ascii="Sakkal Majalla" w:hAnsi="Sakkal Majalla" w:cs="Sakkal Majalla"/>
          <w:sz w:val="36"/>
          <w:szCs w:val="36"/>
          <w:rtl/>
          <w:lang w:bidi="ar-MA"/>
        </w:rPr>
        <w:t xml:space="preserve">مؤشرات الظرفية الاقتصادية على المستوى الوطني تبرز تطورا إيجابيا </w:t>
      </w:r>
      <w:r>
        <w:rPr>
          <w:rFonts w:ascii="Sakkal Majalla" w:hAnsi="Sakkal Majalla" w:cs="Sakkal Majalla"/>
          <w:b/>
          <w:bCs/>
          <w:sz w:val="36"/>
          <w:szCs w:val="36"/>
          <w:rtl/>
          <w:lang w:bidi="ar-MA"/>
        </w:rPr>
        <w:t xml:space="preserve">منذ مطلع سنة 2017 للوضعية الاقتصادية والمالية </w:t>
      </w:r>
      <w:r>
        <w:rPr>
          <w:rFonts w:ascii="Sakkal Majalla" w:hAnsi="Sakkal Majalla" w:cs="Sakkal Majalla"/>
          <w:b/>
          <w:bCs/>
          <w:sz w:val="36"/>
          <w:szCs w:val="36"/>
          <w:rtl/>
        </w:rPr>
        <w:t>بشكل عام</w:t>
      </w:r>
      <w:r>
        <w:rPr>
          <w:rFonts w:ascii="Sakkal Majalla" w:hAnsi="Sakkal Majalla" w:cs="Sakkal Majalla"/>
          <w:b/>
          <w:bCs/>
          <w:sz w:val="36"/>
          <w:szCs w:val="36"/>
        </w:rPr>
        <w:t>.</w:t>
      </w:r>
      <w:r>
        <w:rPr>
          <w:rFonts w:ascii="Sakkal Majalla" w:hAnsi="Sakkal Majalla" w:cs="Sakkal Majalla"/>
          <w:b/>
          <w:bCs/>
          <w:sz w:val="36"/>
          <w:szCs w:val="36"/>
          <w:rtl/>
        </w:rPr>
        <w:t xml:space="preserve"> </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وجوابا على أسئلتكم بخصوص آفاق الوضعية الاقتصادية والمالية ببلادنا، سأتطرق تباعا لجملة من العناصر كما يلي:</w:t>
      </w:r>
    </w:p>
    <w:p w:rsidR="00274273" w:rsidRDefault="00274273" w:rsidP="00274273">
      <w:pPr>
        <w:pStyle w:val="Titre1"/>
        <w:rPr>
          <w:rFonts w:ascii="Times New Roman" w:eastAsia="Times New Roman" w:hAnsi="Times New Roman" w:cs="Times New Roman"/>
          <w:rtl/>
          <w:lang w:bidi="ar-MA"/>
        </w:rPr>
      </w:pPr>
      <w:bookmarkStart w:id="0" w:name="_Toc520032014"/>
      <w:bookmarkStart w:id="1" w:name="_Toc520117165"/>
      <w:r>
        <w:rPr>
          <w:rFonts w:ascii="Times New Roman" w:eastAsia="Times New Roman" w:hAnsi="Times New Roman" w:cs="Times New Roman"/>
          <w:rtl/>
          <w:lang w:bidi="ar-MA"/>
        </w:rPr>
        <w:t xml:space="preserve">أولا- </w:t>
      </w:r>
      <w:proofErr w:type="gramStart"/>
      <w:r>
        <w:rPr>
          <w:rFonts w:ascii="Times New Roman" w:eastAsia="Times New Roman" w:hAnsi="Times New Roman" w:cs="Times New Roman"/>
          <w:rtl/>
          <w:lang w:bidi="ar-MA"/>
        </w:rPr>
        <w:t>نسبة</w:t>
      </w:r>
      <w:proofErr w:type="gramEnd"/>
      <w:r>
        <w:rPr>
          <w:rFonts w:ascii="Times New Roman" w:eastAsia="Times New Roman" w:hAnsi="Times New Roman" w:cs="Times New Roman"/>
          <w:rtl/>
          <w:lang w:bidi="ar-MA"/>
        </w:rPr>
        <w:t xml:space="preserve"> النمو</w:t>
      </w:r>
      <w:bookmarkEnd w:id="0"/>
      <w:bookmarkEnd w:id="1"/>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rPr>
        <w:t xml:space="preserve">حقق الاقتصاد الوطني نسبة نمو بلغت </w:t>
      </w:r>
      <w:r>
        <w:rPr>
          <w:rFonts w:ascii="Sakkal Majalla" w:hAnsi="Sakkal Majalla" w:cs="Sakkal Majalla"/>
          <w:b/>
          <w:bCs/>
          <w:sz w:val="36"/>
          <w:szCs w:val="36"/>
        </w:rPr>
        <w:t>4,1</w:t>
      </w:r>
      <w:r>
        <w:rPr>
          <w:rFonts w:ascii="Sakkal Majalla" w:hAnsi="Sakkal Majalla" w:cs="Sakkal Majalla"/>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rPr>
        <w:t xml:space="preserve"> سنة </w:t>
      </w:r>
      <w:r>
        <w:rPr>
          <w:rFonts w:ascii="Sakkal Majalla" w:hAnsi="Sakkal Majalla" w:cs="Sakkal Majalla"/>
          <w:b/>
          <w:bCs/>
          <w:sz w:val="36"/>
          <w:szCs w:val="36"/>
        </w:rPr>
        <w:t>2017</w:t>
      </w:r>
      <w:r>
        <w:rPr>
          <w:rFonts w:ascii="Sakkal Majalla" w:hAnsi="Sakkal Majalla" w:cs="Sakkal Majalla"/>
          <w:b/>
          <w:bCs/>
          <w:sz w:val="36"/>
          <w:szCs w:val="36"/>
          <w:rtl/>
        </w:rPr>
        <w:t xml:space="preserve">، مقابل </w:t>
      </w:r>
      <w:r>
        <w:rPr>
          <w:rFonts w:ascii="Sakkal Majalla" w:hAnsi="Sakkal Majalla" w:cs="Sakkal Majalla"/>
          <w:b/>
          <w:bCs/>
          <w:sz w:val="36"/>
          <w:szCs w:val="36"/>
        </w:rPr>
        <w:t>%1,1</w:t>
      </w:r>
      <w:r>
        <w:rPr>
          <w:rFonts w:ascii="Sakkal Majalla" w:hAnsi="Sakkal Majalla" w:cs="Sakkal Majalla"/>
          <w:b/>
          <w:bCs/>
          <w:sz w:val="36"/>
          <w:szCs w:val="36"/>
          <w:rtl/>
        </w:rPr>
        <w:t xml:space="preserve"> سنة 2016</w:t>
      </w:r>
      <w:r>
        <w:rPr>
          <w:rFonts w:ascii="Sakkal Majalla" w:hAnsi="Sakkal Majalla" w:cs="Sakkal Majalla"/>
          <w:sz w:val="36"/>
          <w:szCs w:val="36"/>
          <w:rtl/>
        </w:rPr>
        <w:t xml:space="preserve">. كما يتوقع أن تصل </w:t>
      </w:r>
      <w:r>
        <w:rPr>
          <w:rFonts w:ascii="Sakkal Majalla" w:hAnsi="Sakkal Majalla" w:cs="Sakkal Majalla"/>
          <w:b/>
          <w:bCs/>
          <w:sz w:val="36"/>
          <w:szCs w:val="36"/>
          <w:rtl/>
        </w:rPr>
        <w:t>نسبة النمو ما</w:t>
      </w:r>
      <w:r>
        <w:rPr>
          <w:rFonts w:ascii="Sakkal Majalla" w:hAnsi="Sakkal Majalla" w:cs="Sakkal Majalla"/>
          <w:b/>
          <w:bCs/>
          <w:sz w:val="36"/>
          <w:szCs w:val="36"/>
        </w:rPr>
        <w:t xml:space="preserve"> </w:t>
      </w:r>
      <w:r>
        <w:rPr>
          <w:rFonts w:ascii="Sakkal Majalla" w:hAnsi="Sakkal Majalla" w:cs="Sakkal Majalla"/>
          <w:b/>
          <w:bCs/>
          <w:sz w:val="36"/>
          <w:szCs w:val="36"/>
          <w:rtl/>
        </w:rPr>
        <w:t>بين 3</w:t>
      </w:r>
      <w:r>
        <w:rPr>
          <w:rFonts w:ascii="Sakkal Majalla" w:hAnsi="Sakkal Majalla" w:cs="Sakkal Majalla"/>
          <w:b/>
          <w:bCs/>
          <w:sz w:val="36"/>
          <w:szCs w:val="36"/>
        </w:rPr>
        <w:t>%</w:t>
      </w:r>
      <w:r>
        <w:rPr>
          <w:rFonts w:ascii="Sakkal Majalla" w:hAnsi="Sakkal Majalla" w:cs="Sakkal Majalla"/>
          <w:b/>
          <w:bCs/>
          <w:sz w:val="36"/>
          <w:szCs w:val="36"/>
          <w:rtl/>
        </w:rPr>
        <w:t xml:space="preserve"> و4</w:t>
      </w:r>
      <w:r>
        <w:rPr>
          <w:rFonts w:ascii="Sakkal Majalla" w:hAnsi="Sakkal Majalla" w:cs="Sakkal Majalla"/>
          <w:b/>
          <w:bCs/>
          <w:sz w:val="36"/>
          <w:szCs w:val="36"/>
        </w:rPr>
        <w:t>%</w:t>
      </w:r>
      <w:r>
        <w:rPr>
          <w:rFonts w:ascii="Sakkal Majalla" w:hAnsi="Sakkal Majalla" w:cs="Sakkal Majalla"/>
          <w:b/>
          <w:bCs/>
          <w:sz w:val="36"/>
          <w:szCs w:val="36"/>
          <w:rtl/>
        </w:rPr>
        <w:t xml:space="preserve"> سنتي 2018 و2019</w:t>
      </w:r>
      <w:r>
        <w:rPr>
          <w:rFonts w:ascii="Sakkal Majalla" w:hAnsi="Sakkal Majalla" w:cs="Sakkal Majalla"/>
          <w:sz w:val="36"/>
          <w:szCs w:val="36"/>
          <w:rtl/>
        </w:rPr>
        <w:t xml:space="preserve"> </w:t>
      </w:r>
      <w:r>
        <w:rPr>
          <w:rFonts w:ascii="Sakkal Majalla" w:hAnsi="Sakkal Majalla" w:cs="Sakkal Majalla"/>
          <w:b/>
          <w:bCs/>
          <w:sz w:val="36"/>
          <w:szCs w:val="36"/>
          <w:rtl/>
        </w:rPr>
        <w:t xml:space="preserve">وفقًا لآخر </w:t>
      </w:r>
      <w:r>
        <w:rPr>
          <w:rFonts w:ascii="Sakkal Majalla" w:hAnsi="Sakkal Majalla" w:cs="Sakkal Majalla"/>
          <w:b/>
          <w:bCs/>
          <w:sz w:val="36"/>
          <w:szCs w:val="36"/>
          <w:rtl/>
        </w:rPr>
        <w:lastRenderedPageBreak/>
        <w:t xml:space="preserve">التوقعات المنجزة </w:t>
      </w:r>
      <w:r>
        <w:rPr>
          <w:rFonts w:ascii="Sakkal Majalla" w:hAnsi="Sakkal Majalla" w:cs="Sakkal Majalla"/>
          <w:sz w:val="36"/>
          <w:szCs w:val="36"/>
          <w:rtl/>
        </w:rPr>
        <w:t xml:space="preserve">من طرف مختلف المؤسسات الوطنية والدولية. ويعزى هذا التحسن إلى أداء القطاع الفلاحي ولكن أيضًا إلى انتعاش الأنشطة غير الفلاحية التي يرتقب أن تتجاوز نسبة نموها </w:t>
      </w:r>
      <w:r>
        <w:rPr>
          <w:rFonts w:ascii="Sakkal Majalla" w:hAnsi="Sakkal Majalla" w:cs="Sakkal Majalla"/>
          <w:b/>
          <w:bCs/>
          <w:sz w:val="36"/>
          <w:szCs w:val="36"/>
          <w:rtl/>
        </w:rPr>
        <w:t>3</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2018،</w:t>
      </w:r>
      <w:r>
        <w:rPr>
          <w:rFonts w:ascii="Sakkal Majalla" w:hAnsi="Sakkal Majalla" w:cs="Sakkal Majalla"/>
          <w:sz w:val="36"/>
          <w:szCs w:val="36"/>
          <w:rtl/>
          <w:lang w:bidi="ar-MA"/>
        </w:rPr>
        <w:t xml:space="preserve"> بعدما كانت تتراوح بين </w:t>
      </w:r>
      <w:r>
        <w:rPr>
          <w:rFonts w:ascii="Sakkal Majalla" w:hAnsi="Sakkal Majalla" w:cs="Sakkal Majalla"/>
          <w:b/>
          <w:bCs/>
          <w:sz w:val="36"/>
          <w:szCs w:val="36"/>
          <w:rtl/>
          <w:lang w:bidi="ar-MA"/>
        </w:rPr>
        <w:t>2</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و3</w:t>
      </w:r>
      <w:r>
        <w:rPr>
          <w:rFonts w:ascii="Sakkal Majalla" w:hAnsi="Sakkal Majalla" w:cs="Sakkal Majalla"/>
          <w:b/>
          <w:bCs/>
          <w:sz w:val="36"/>
          <w:szCs w:val="36"/>
        </w:rPr>
        <w:t>%</w:t>
      </w:r>
      <w:r>
        <w:rPr>
          <w:rFonts w:ascii="Sakkal Majalla" w:hAnsi="Sakkal Majalla" w:cs="Sakkal Majalla"/>
          <w:b/>
          <w:bCs/>
          <w:sz w:val="36"/>
          <w:szCs w:val="36"/>
          <w:rtl/>
        </w:rPr>
        <w:t xml:space="preserve"> منذ الأزمة المالية لعام 2008</w:t>
      </w:r>
      <w:r>
        <w:rPr>
          <w:rFonts w:ascii="Sakkal Majalla" w:hAnsi="Sakkal Majalla" w:cs="Sakkal Majalla"/>
          <w:sz w:val="36"/>
          <w:szCs w:val="36"/>
          <w:rtl/>
        </w:rPr>
        <w:t>.</w:t>
      </w:r>
    </w:p>
    <w:p w:rsidR="00274273" w:rsidRDefault="00274273" w:rsidP="00274273">
      <w:pPr>
        <w:pStyle w:val="Titre1"/>
        <w:rPr>
          <w:rFonts w:ascii="Times New Roman" w:eastAsia="Times New Roman" w:hAnsi="Times New Roman" w:cs="Times New Roman"/>
          <w:rtl/>
          <w:lang w:bidi="ar-MA"/>
        </w:rPr>
      </w:pPr>
      <w:bookmarkStart w:id="2" w:name="_Toc520032015"/>
      <w:bookmarkStart w:id="3" w:name="_Toc520117166"/>
      <w:r>
        <w:rPr>
          <w:rFonts w:ascii="Times New Roman" w:eastAsia="Times New Roman" w:hAnsi="Times New Roman" w:cs="Times New Roman"/>
          <w:rtl/>
          <w:lang w:bidi="ar-MA"/>
        </w:rPr>
        <w:t>ثانيا- دينامية القطاعات الإنتاجية</w:t>
      </w:r>
      <w:bookmarkEnd w:id="2"/>
      <w:bookmarkEnd w:id="3"/>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لقد عملت الحكومة على مواصلة تفعيل الاستراتيجيات القطاعية ودعم الاستثمار من أجل تنويع النسيج الاقتصادي كخيار أساسي للرفع من الصادرات والتقليص من العجز التجاري الذي تفاقم خلال السنوات الأخيرة.</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lang w:bidi="ar-MA"/>
        </w:rPr>
        <w:t xml:space="preserve">وهكذا فإن مواصلة تنزيل استراتيجية المغرب الأخضر وبفضل وفرة التساقطات المطرية وانتظامها وتوزيعها الجيد في الزمان والمكان، مكن من تحسين القيمة المضافة للقطاع الفلاحي لتستقر </w:t>
      </w:r>
      <w:r>
        <w:rPr>
          <w:rFonts w:ascii="Sakkal Majalla" w:hAnsi="Sakkal Majalla" w:cs="Sakkal Majalla"/>
          <w:b/>
          <w:bCs/>
          <w:sz w:val="36"/>
          <w:szCs w:val="36"/>
          <w:rtl/>
          <w:lang w:bidi="ar-MA"/>
        </w:rPr>
        <w:t>في</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 xml:space="preserve">حدود </w:t>
      </w:r>
      <w:r>
        <w:rPr>
          <w:rFonts w:ascii="Sakkal Majalla" w:hAnsi="Sakkal Majalla" w:cs="Sakkal Majalla"/>
          <w:b/>
          <w:bCs/>
          <w:sz w:val="36"/>
          <w:szCs w:val="36"/>
        </w:rPr>
        <w:t>13,2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2017</w:t>
      </w:r>
      <w:r>
        <w:rPr>
          <w:rFonts w:ascii="Sakkal Majalla" w:hAnsi="Sakkal Majalla" w:cs="Sakkal Majalla"/>
          <w:sz w:val="36"/>
          <w:szCs w:val="36"/>
          <w:rtl/>
          <w:lang w:bidi="ar-MA"/>
        </w:rPr>
        <w:t>.</w:t>
      </w:r>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 xml:space="preserve">أما فيما يخص الأنشطة غير الفلاحية، فقد </w:t>
      </w:r>
      <w:r>
        <w:rPr>
          <w:rFonts w:ascii="Sakkal Majalla" w:hAnsi="Sakkal Majalla" w:cs="Sakkal Majalla"/>
          <w:b/>
          <w:bCs/>
          <w:sz w:val="36"/>
          <w:szCs w:val="36"/>
          <w:rtl/>
          <w:lang w:bidi="ar-MA"/>
        </w:rPr>
        <w:t xml:space="preserve">بلغت قيمتها المضافة </w:t>
      </w:r>
      <w:r>
        <w:rPr>
          <w:rFonts w:ascii="Sakkal Majalla" w:hAnsi="Sakkal Majalla" w:cs="Sakkal Majalla"/>
          <w:b/>
          <w:bCs/>
          <w:sz w:val="36"/>
          <w:szCs w:val="36"/>
        </w:rPr>
        <w:t>2,8</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خلال سنة 2017</w:t>
      </w:r>
      <w:r>
        <w:rPr>
          <w:rFonts w:ascii="Sakkal Majalla" w:hAnsi="Sakkal Majalla" w:cs="Sakkal Majalla"/>
          <w:sz w:val="36"/>
          <w:szCs w:val="36"/>
          <w:rtl/>
          <w:lang w:bidi="ar-MA"/>
        </w:rPr>
        <w:t xml:space="preserve"> مستفيدة من تحسن الأنشطة الصناعية، وكذا قطاع الخدمات خاصة القطاع السياحي. </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ومن المتوقع أن تستمر هذه الديناميكية التي تعرفها القطاعات الإنتاجية سنة 2018، كما يتضح من خلال التشخيص تطور نموها. </w:t>
      </w:r>
    </w:p>
    <w:p w:rsidR="00274273" w:rsidRDefault="00274273" w:rsidP="00274273">
      <w:pPr>
        <w:numPr>
          <w:ilvl w:val="0"/>
          <w:numId w:val="2"/>
        </w:numPr>
        <w:bidi/>
        <w:spacing w:before="120" w:after="120" w:line="228" w:lineRule="auto"/>
        <w:ind w:left="142" w:firstLine="425"/>
        <w:jc w:val="both"/>
        <w:rPr>
          <w:rFonts w:ascii="Sakkal Majalla" w:hAnsi="Sakkal Majalla" w:cs="Sakkal Majalla"/>
          <w:sz w:val="36"/>
          <w:szCs w:val="36"/>
          <w:rtl/>
          <w:lang w:bidi="ar-MA"/>
        </w:rPr>
      </w:pPr>
      <w:r>
        <w:rPr>
          <w:rFonts w:ascii="Sakkal Majalla" w:hAnsi="Sakkal Majalla" w:cs="Sakkal Majalla"/>
          <w:b/>
          <w:bCs/>
          <w:sz w:val="36"/>
          <w:szCs w:val="36"/>
          <w:rtl/>
          <w:lang w:bidi="ar-MA"/>
        </w:rPr>
        <w:t>فبالنسبة للقطاع الفلاحي</w:t>
      </w:r>
      <w:r>
        <w:rPr>
          <w:rFonts w:ascii="Sakkal Majalla" w:hAnsi="Sakkal Majalla" w:cs="Sakkal Majalla"/>
          <w:sz w:val="36"/>
          <w:szCs w:val="36"/>
          <w:rtl/>
          <w:lang w:bidi="ar-MA"/>
        </w:rPr>
        <w:t xml:space="preserve">، عرف الموسم 2017/2018 ظروفا ملائمة بفضل التساقطات المطرية، إضافة إلى التحسن الملحوظ على مستوى المكننة واستعمال الأسمدة وتقنيات السقي. في هذا السياق يقدر إنتاج الحبوب </w:t>
      </w:r>
      <w:r>
        <w:rPr>
          <w:rFonts w:ascii="Sakkal Majalla" w:hAnsi="Sakkal Majalla" w:cs="Sakkal Majalla"/>
          <w:b/>
          <w:bCs/>
          <w:sz w:val="36"/>
          <w:szCs w:val="36"/>
          <w:rtl/>
          <w:lang w:bidi="ar-MA"/>
        </w:rPr>
        <w:t>بحوالي 98,2 مليون قنطار مقابل 95,5 مليون قنطار خلال السنة الماضية</w:t>
      </w:r>
      <w:r>
        <w:rPr>
          <w:rFonts w:ascii="Sakkal Majalla" w:hAnsi="Sakkal Majalla" w:cs="Sakkal Majalla"/>
          <w:sz w:val="36"/>
          <w:szCs w:val="36"/>
          <w:rtl/>
          <w:lang w:bidi="ar-MA"/>
        </w:rPr>
        <w:t xml:space="preserve">، وذلك رغم التراجع النسبي للمساحة المزروعة. ويعزى هذا التطور إلى تحسن المردود المتوسط للهكتار </w:t>
      </w:r>
      <w:r>
        <w:rPr>
          <w:rFonts w:ascii="Sakkal Majalla" w:hAnsi="Sakkal Majalla" w:cs="Sakkal Majalla"/>
          <w:b/>
          <w:bCs/>
          <w:sz w:val="36"/>
          <w:szCs w:val="36"/>
          <w:rtl/>
          <w:lang w:bidi="ar-MA"/>
        </w:rPr>
        <w:t>بنسبة 25,6</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ليبلغ 22,2 قنطار للهكتار</w:t>
      </w:r>
      <w:r>
        <w:rPr>
          <w:rFonts w:ascii="Sakkal Majalla" w:hAnsi="Sakkal Majalla" w:cs="Sakkal Majalla"/>
          <w:sz w:val="36"/>
          <w:szCs w:val="36"/>
          <w:rtl/>
          <w:lang w:bidi="ar-MA"/>
        </w:rPr>
        <w:t>. كما سيكون لأداء باقي فروع القطاع أثر إيجابي على القيمة المضافة الفلاحية، خصوصا على مستوى زراعة الأشجار والخضراوات.</w:t>
      </w:r>
    </w:p>
    <w:p w:rsidR="00274273" w:rsidRDefault="00274273" w:rsidP="00274273">
      <w:pPr>
        <w:numPr>
          <w:ilvl w:val="0"/>
          <w:numId w:val="2"/>
        </w:numPr>
        <w:bidi/>
        <w:spacing w:before="120" w:after="120" w:line="228" w:lineRule="auto"/>
        <w:ind w:left="142" w:firstLine="425"/>
        <w:jc w:val="both"/>
        <w:rPr>
          <w:rFonts w:ascii="Sakkal Majalla" w:hAnsi="Sakkal Majalla" w:cs="Sakkal Majalla"/>
          <w:sz w:val="36"/>
          <w:szCs w:val="36"/>
          <w:rtl/>
        </w:rPr>
      </w:pPr>
      <w:r>
        <w:rPr>
          <w:rFonts w:ascii="Sakkal Majalla" w:hAnsi="Sakkal Majalla" w:cs="Sakkal Majalla"/>
          <w:b/>
          <w:bCs/>
          <w:sz w:val="36"/>
          <w:szCs w:val="36"/>
          <w:rtl/>
          <w:lang w:bidi="ar-MA"/>
        </w:rPr>
        <w:t>وعلى مستوى الأنشطة الثانوية</w:t>
      </w:r>
      <w:r>
        <w:rPr>
          <w:rFonts w:ascii="Sakkal Majalla" w:hAnsi="Sakkal Majalla" w:cs="Sakkal Majalla"/>
          <w:sz w:val="36"/>
          <w:szCs w:val="36"/>
          <w:rtl/>
          <w:lang w:bidi="ar-MA"/>
        </w:rPr>
        <w:t xml:space="preserve">، أبان </w:t>
      </w:r>
      <w:r>
        <w:rPr>
          <w:rFonts w:ascii="Sakkal Majalla" w:hAnsi="Sakkal Majalla" w:cs="Sakkal Majalla"/>
          <w:b/>
          <w:bCs/>
          <w:sz w:val="36"/>
          <w:szCs w:val="36"/>
          <w:rtl/>
          <w:lang w:bidi="ar-MA"/>
        </w:rPr>
        <w:t>قطاع الصناعات الاستخراجية</w:t>
      </w:r>
      <w:r>
        <w:rPr>
          <w:rFonts w:ascii="Sakkal Majalla" w:hAnsi="Sakkal Majalla" w:cs="Sakkal Majalla"/>
          <w:sz w:val="36"/>
          <w:szCs w:val="36"/>
          <w:rtl/>
          <w:lang w:bidi="ar-MA"/>
        </w:rPr>
        <w:t xml:space="preserve"> عن توجه إيجابي خلال سنة 2018، تماشيا مع ارتفاع حجم إنتاج الفوسفاط بنسبة </w:t>
      </w:r>
      <w:r>
        <w:rPr>
          <w:rFonts w:ascii="Sakkal Majalla" w:hAnsi="Sakkal Majalla" w:cs="Sakkal Majalla"/>
          <w:b/>
          <w:bCs/>
          <w:sz w:val="36"/>
          <w:szCs w:val="36"/>
          <w:rtl/>
          <w:lang w:bidi="ar-MA"/>
        </w:rPr>
        <w:t>6,4%</w:t>
      </w:r>
      <w:r>
        <w:rPr>
          <w:rFonts w:ascii="Sakkal Majalla" w:hAnsi="Sakkal Majalla" w:cs="Sakkal Majalla"/>
          <w:sz w:val="36"/>
          <w:szCs w:val="36"/>
          <w:rtl/>
          <w:lang w:bidi="ar-MA"/>
        </w:rPr>
        <w:t xml:space="preserve"> عند نهاية الخمسة أشهر الأولى لسنة 2018. ومن جانبه، تميز </w:t>
      </w:r>
      <w:r>
        <w:rPr>
          <w:rFonts w:ascii="Sakkal Majalla" w:hAnsi="Sakkal Majalla" w:cs="Sakkal Majalla"/>
          <w:b/>
          <w:bCs/>
          <w:sz w:val="36"/>
          <w:szCs w:val="36"/>
          <w:rtl/>
          <w:lang w:bidi="ar-MA"/>
        </w:rPr>
        <w:t>قطاع الطاقة الكهربائية</w:t>
      </w:r>
      <w:r>
        <w:rPr>
          <w:rFonts w:ascii="Sakkal Majalla" w:hAnsi="Sakkal Majalla" w:cs="Sakkal Majalla"/>
          <w:sz w:val="36"/>
          <w:szCs w:val="36"/>
          <w:rtl/>
          <w:lang w:bidi="ar-MA"/>
        </w:rPr>
        <w:t xml:space="preserve"> بتحسن الإنتاج بنسبة </w:t>
      </w:r>
      <w:r>
        <w:rPr>
          <w:rFonts w:ascii="Sakkal Majalla" w:hAnsi="Sakkal Majalla" w:cs="Sakkal Majalla"/>
          <w:b/>
          <w:bCs/>
          <w:sz w:val="36"/>
          <w:szCs w:val="36"/>
          <w:rtl/>
          <w:lang w:bidi="ar-MA"/>
        </w:rPr>
        <w:t>5,8%</w:t>
      </w:r>
      <w:r>
        <w:rPr>
          <w:rFonts w:ascii="Sakkal Majalla" w:hAnsi="Sakkal Majalla" w:cs="Sakkal Majalla"/>
          <w:sz w:val="36"/>
          <w:szCs w:val="36"/>
          <w:rtl/>
          <w:lang w:bidi="ar-MA"/>
        </w:rPr>
        <w:t xml:space="preserve"> برسم نفس الفترة. كما سجل </w:t>
      </w:r>
      <w:r>
        <w:rPr>
          <w:rFonts w:ascii="Sakkal Majalla" w:hAnsi="Sakkal Majalla" w:cs="Sakkal Majalla"/>
          <w:b/>
          <w:bCs/>
          <w:sz w:val="36"/>
          <w:szCs w:val="36"/>
          <w:rtl/>
          <w:lang w:bidi="ar-MA"/>
        </w:rPr>
        <w:t>القطاع الصناعي</w:t>
      </w:r>
      <w:r>
        <w:rPr>
          <w:rFonts w:ascii="Sakkal Majalla" w:hAnsi="Sakkal Majalla" w:cs="Sakkal Majalla"/>
          <w:sz w:val="36"/>
          <w:szCs w:val="36"/>
          <w:rtl/>
          <w:lang w:bidi="ar-MA"/>
        </w:rPr>
        <w:t xml:space="preserve"> تطورا </w:t>
      </w:r>
      <w:r>
        <w:rPr>
          <w:rFonts w:ascii="Sakkal Majalla" w:hAnsi="Sakkal Majalla" w:cs="Sakkal Majalla"/>
          <w:sz w:val="36"/>
          <w:szCs w:val="36"/>
          <w:rtl/>
          <w:lang w:bidi="ar-MA"/>
        </w:rPr>
        <w:lastRenderedPageBreak/>
        <w:t xml:space="preserve">إيجابيا، كما يدل على ذلك ارتفاع قيمته المضافة </w:t>
      </w:r>
      <w:r>
        <w:rPr>
          <w:rFonts w:ascii="Sakkal Majalla" w:hAnsi="Sakkal Majalla" w:cs="Sakkal Majalla"/>
          <w:b/>
          <w:bCs/>
          <w:sz w:val="36"/>
          <w:szCs w:val="36"/>
          <w:rtl/>
          <w:lang w:bidi="ar-MA"/>
        </w:rPr>
        <w:t>بنسبة 3,2</w:t>
      </w:r>
      <w:r>
        <w:rPr>
          <w:rFonts w:ascii="Sakkal Majalla" w:hAnsi="Sakkal Majalla" w:cs="Sakkal Majalla"/>
          <w:b/>
          <w:bCs/>
          <w:sz w:val="36"/>
          <w:szCs w:val="36"/>
        </w:rPr>
        <w:t>%</w:t>
      </w:r>
      <w:r>
        <w:rPr>
          <w:rFonts w:ascii="Sakkal Majalla" w:hAnsi="Sakkal Majalla" w:cs="Sakkal Majalla"/>
          <w:sz w:val="36"/>
          <w:szCs w:val="36"/>
          <w:rtl/>
          <w:lang w:bidi="ar-MA"/>
        </w:rPr>
        <w:t xml:space="preserve"> برسم الربع الأول لسنة 2018. ومن جهتها، عرفت </w:t>
      </w:r>
      <w:r>
        <w:rPr>
          <w:rFonts w:ascii="Sakkal Majalla" w:hAnsi="Sakkal Majalla" w:cs="Sakkal Majalla"/>
          <w:b/>
          <w:bCs/>
          <w:sz w:val="36"/>
          <w:szCs w:val="36"/>
          <w:rtl/>
          <w:lang w:bidi="ar-MA"/>
        </w:rPr>
        <w:t>القيمة المضافة لقطاع البناء والأشغال العمومية</w:t>
      </w:r>
      <w:r>
        <w:rPr>
          <w:rFonts w:ascii="Sakkal Majalla" w:hAnsi="Sakkal Majalla" w:cs="Sakkal Majalla"/>
          <w:sz w:val="36"/>
          <w:szCs w:val="36"/>
          <w:rtl/>
          <w:lang w:bidi="ar-MA"/>
        </w:rPr>
        <w:t xml:space="preserve"> ارتفاعا طفيفا بنسبة </w:t>
      </w:r>
      <w:r>
        <w:rPr>
          <w:rFonts w:ascii="Sakkal Majalla" w:hAnsi="Sakkal Majalla" w:cs="Sakkal Majalla"/>
          <w:b/>
          <w:bCs/>
          <w:sz w:val="36"/>
          <w:szCs w:val="36"/>
          <w:rtl/>
          <w:lang w:bidi="ar-MA"/>
        </w:rPr>
        <w:t>0,4</w:t>
      </w:r>
      <w:r>
        <w:rPr>
          <w:rFonts w:ascii="Sakkal Majalla" w:hAnsi="Sakkal Majalla" w:cs="Sakkal Majalla"/>
          <w:b/>
          <w:bCs/>
          <w:sz w:val="36"/>
          <w:szCs w:val="36"/>
        </w:rPr>
        <w:t>%</w:t>
      </w:r>
      <w:r>
        <w:rPr>
          <w:rFonts w:ascii="Sakkal Majalla" w:hAnsi="Sakkal Majalla" w:cs="Sakkal Majalla"/>
          <w:sz w:val="36"/>
          <w:szCs w:val="36"/>
          <w:rtl/>
          <w:lang w:bidi="ar-MA"/>
        </w:rPr>
        <w:t xml:space="preserve"> خلال نفس الفترة.</w:t>
      </w:r>
    </w:p>
    <w:p w:rsidR="00274273" w:rsidRDefault="00274273" w:rsidP="00274273">
      <w:pPr>
        <w:numPr>
          <w:ilvl w:val="0"/>
          <w:numId w:val="2"/>
        </w:numPr>
        <w:bidi/>
        <w:spacing w:before="120" w:after="120" w:line="228" w:lineRule="auto"/>
        <w:ind w:left="142" w:firstLine="425"/>
        <w:jc w:val="both"/>
        <w:rPr>
          <w:rFonts w:ascii="Sakkal Majalla" w:hAnsi="Sakkal Majalla" w:cs="Sakkal Majalla"/>
          <w:sz w:val="36"/>
          <w:szCs w:val="36"/>
          <w:rtl/>
        </w:rPr>
      </w:pPr>
      <w:r>
        <w:rPr>
          <w:rFonts w:ascii="Sakkal Majalla" w:hAnsi="Sakkal Majalla" w:cs="Sakkal Majalla"/>
          <w:b/>
          <w:bCs/>
          <w:sz w:val="36"/>
          <w:szCs w:val="36"/>
          <w:rtl/>
          <w:lang w:bidi="ar-MA"/>
        </w:rPr>
        <w:t>وفيما يتعلق بأنشطة قطاع الخدمات</w:t>
      </w:r>
      <w:r>
        <w:rPr>
          <w:rFonts w:ascii="Sakkal Majalla" w:hAnsi="Sakkal Majalla" w:cs="Sakkal Majalla"/>
          <w:sz w:val="36"/>
          <w:szCs w:val="36"/>
          <w:rtl/>
          <w:lang w:bidi="ar-MA"/>
        </w:rPr>
        <w:t xml:space="preserve">، حافظت </w:t>
      </w:r>
      <w:r>
        <w:rPr>
          <w:rFonts w:ascii="Sakkal Majalla" w:hAnsi="Sakkal Majalla" w:cs="Sakkal Majalla"/>
          <w:b/>
          <w:bCs/>
          <w:sz w:val="36"/>
          <w:szCs w:val="36"/>
          <w:rtl/>
          <w:lang w:bidi="ar-MA"/>
        </w:rPr>
        <w:t>مؤشرات السياحة</w:t>
      </w:r>
      <w:r>
        <w:rPr>
          <w:rFonts w:ascii="Sakkal Majalla" w:hAnsi="Sakkal Majalla" w:cs="Sakkal Majalla"/>
          <w:sz w:val="36"/>
          <w:szCs w:val="36"/>
          <w:rtl/>
          <w:lang w:bidi="ar-MA"/>
        </w:rPr>
        <w:t xml:space="preserve"> على أدائها الجيد عند نهاية ماي 2018، </w:t>
      </w:r>
      <w:r>
        <w:rPr>
          <w:rFonts w:ascii="Sakkal Majalla" w:hAnsi="Sakkal Majalla" w:cs="Sakkal Majalla"/>
          <w:b/>
          <w:bCs/>
          <w:sz w:val="36"/>
          <w:szCs w:val="36"/>
          <w:rtl/>
          <w:lang w:bidi="ar-MA"/>
        </w:rPr>
        <w:t xml:space="preserve">مسجلة ارتفاعا </w:t>
      </w:r>
      <w:r>
        <w:rPr>
          <w:rFonts w:ascii="Sakkal Majalla" w:hAnsi="Sakkal Majalla" w:cs="Sakkal Majalla"/>
          <w:sz w:val="36"/>
          <w:szCs w:val="36"/>
          <w:rtl/>
          <w:lang w:bidi="ar-MA"/>
        </w:rPr>
        <w:t xml:space="preserve">بنسبة </w:t>
      </w:r>
      <w:r>
        <w:rPr>
          <w:rFonts w:ascii="Sakkal Majalla" w:hAnsi="Sakkal Majalla" w:cs="Sakkal Majalla"/>
          <w:b/>
          <w:bCs/>
          <w:sz w:val="36"/>
          <w:szCs w:val="36"/>
          <w:rtl/>
          <w:lang w:bidi="ar-MA"/>
        </w:rPr>
        <w:t>9%</w:t>
      </w:r>
      <w:r>
        <w:rPr>
          <w:rFonts w:ascii="Sakkal Majalla" w:hAnsi="Sakkal Majalla" w:cs="Sakkal Majalla"/>
          <w:sz w:val="36"/>
          <w:szCs w:val="36"/>
          <w:rtl/>
          <w:lang w:bidi="ar-MA"/>
        </w:rPr>
        <w:t xml:space="preserve"> بالنسبة لعدد السياح الوافدين </w:t>
      </w:r>
      <w:r>
        <w:rPr>
          <w:rFonts w:ascii="Sakkal Majalla" w:hAnsi="Sakkal Majalla" w:cs="Sakkal Majalla"/>
          <w:b/>
          <w:bCs/>
          <w:sz w:val="36"/>
          <w:szCs w:val="36"/>
          <w:rtl/>
          <w:lang w:bidi="ar-MA"/>
        </w:rPr>
        <w:t>وبنسبة 7%</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بالنسبة لعدد</w:t>
      </w:r>
      <w:r>
        <w:rPr>
          <w:rFonts w:ascii="Sakkal Majalla" w:hAnsi="Sakkal Majalla" w:cs="Sakkal Majalla"/>
          <w:b/>
          <w:bCs/>
          <w:sz w:val="36"/>
          <w:szCs w:val="36"/>
          <w:lang w:bidi="ar-MA"/>
        </w:rPr>
        <w:t xml:space="preserve"> </w:t>
      </w:r>
      <w:r>
        <w:rPr>
          <w:rFonts w:ascii="Sakkal Majalla" w:hAnsi="Sakkal Majalla" w:cs="Sakkal Majalla"/>
          <w:b/>
          <w:bCs/>
          <w:sz w:val="36"/>
          <w:szCs w:val="36"/>
          <w:rtl/>
          <w:lang w:bidi="ar-MA"/>
        </w:rPr>
        <w:t>ليالي المبيت</w:t>
      </w:r>
      <w:r>
        <w:rPr>
          <w:rFonts w:ascii="Sakkal Majalla" w:hAnsi="Sakkal Majalla" w:cs="Sakkal Majalla"/>
          <w:sz w:val="36"/>
          <w:szCs w:val="36"/>
          <w:rtl/>
          <w:lang w:bidi="ar-MA"/>
        </w:rPr>
        <w:t xml:space="preserve">. كما تواصل مؤشرات </w:t>
      </w:r>
      <w:r>
        <w:rPr>
          <w:rFonts w:ascii="Sakkal Majalla" w:hAnsi="Sakkal Majalla" w:cs="Sakkal Majalla"/>
          <w:b/>
          <w:bCs/>
          <w:sz w:val="36"/>
          <w:szCs w:val="36"/>
          <w:rtl/>
          <w:lang w:bidi="ar-MA"/>
        </w:rPr>
        <w:t>قطاع النقل</w:t>
      </w:r>
      <w:r>
        <w:rPr>
          <w:rFonts w:ascii="Sakkal Majalla" w:hAnsi="Sakkal Majalla" w:cs="Sakkal Majalla"/>
          <w:sz w:val="36"/>
          <w:szCs w:val="36"/>
          <w:rtl/>
          <w:lang w:bidi="ar-MA"/>
        </w:rPr>
        <w:t xml:space="preserve"> ديناميتها الإيجابية، خاصة حركة النقل الجوي للمسافرين ونشاط الموانئ واللذان ارتفعا على التوالي </w:t>
      </w:r>
      <w:r>
        <w:rPr>
          <w:rFonts w:ascii="Sakkal Majalla" w:hAnsi="Sakkal Majalla" w:cs="Sakkal Majalla"/>
          <w:b/>
          <w:bCs/>
          <w:sz w:val="36"/>
          <w:szCs w:val="36"/>
          <w:rtl/>
          <w:lang w:bidi="ar-MA"/>
        </w:rPr>
        <w:t>بنسبة 10,8% و 3,9% على التوالي</w:t>
      </w:r>
      <w:r>
        <w:rPr>
          <w:rFonts w:ascii="Sakkal Majalla" w:hAnsi="Sakkal Majalla" w:cs="Sakkal Majalla"/>
          <w:sz w:val="36"/>
          <w:szCs w:val="36"/>
          <w:rtl/>
          <w:lang w:bidi="ar-MA"/>
        </w:rPr>
        <w:t xml:space="preserve"> خلال نفس الفترة. أما بالنسبة </w:t>
      </w:r>
      <w:r>
        <w:rPr>
          <w:rFonts w:ascii="Sakkal Majalla" w:hAnsi="Sakkal Majalla" w:cs="Sakkal Majalla"/>
          <w:b/>
          <w:bCs/>
          <w:sz w:val="36"/>
          <w:szCs w:val="36"/>
          <w:rtl/>
          <w:lang w:bidi="ar-MA"/>
        </w:rPr>
        <w:t>لقطاع الاتصالات</w:t>
      </w:r>
      <w:r>
        <w:rPr>
          <w:rFonts w:ascii="Sakkal Majalla" w:hAnsi="Sakkal Majalla" w:cs="Sakkal Majalla"/>
          <w:sz w:val="36"/>
          <w:szCs w:val="36"/>
          <w:rtl/>
          <w:lang w:bidi="ar-MA"/>
        </w:rPr>
        <w:t xml:space="preserve">، فقد سجلت قيمته المضافة ارتفاعا </w:t>
      </w:r>
      <w:r>
        <w:rPr>
          <w:rFonts w:ascii="Sakkal Majalla" w:hAnsi="Sakkal Majalla" w:cs="Sakkal Majalla"/>
          <w:b/>
          <w:bCs/>
          <w:sz w:val="36"/>
          <w:szCs w:val="36"/>
          <w:rtl/>
          <w:lang w:bidi="ar-MA"/>
        </w:rPr>
        <w:t>بنسبة 2,5</w:t>
      </w:r>
      <w:r>
        <w:rPr>
          <w:rFonts w:ascii="Sakkal Majalla" w:hAnsi="Sakkal Majalla" w:cs="Sakkal Majalla"/>
          <w:b/>
          <w:bCs/>
          <w:sz w:val="36"/>
          <w:szCs w:val="36"/>
        </w:rPr>
        <w:t>%</w:t>
      </w:r>
      <w:r>
        <w:rPr>
          <w:rFonts w:ascii="Sakkal Majalla" w:hAnsi="Sakkal Majalla" w:cs="Sakkal Majalla"/>
          <w:sz w:val="36"/>
          <w:szCs w:val="36"/>
          <w:rtl/>
          <w:lang w:bidi="ar-MA"/>
        </w:rPr>
        <w:t xml:space="preserve"> برسم الربع الأول لسنة 2018 </w:t>
      </w:r>
      <w:r>
        <w:rPr>
          <w:rFonts w:ascii="Sakkal Majalla" w:hAnsi="Sakkal Majalla" w:cs="Sakkal Majalla"/>
          <w:b/>
          <w:bCs/>
          <w:sz w:val="36"/>
          <w:szCs w:val="36"/>
          <w:rtl/>
          <w:lang w:bidi="ar-MA"/>
        </w:rPr>
        <w:t>مقابل 1,2</w:t>
      </w:r>
      <w:r>
        <w:rPr>
          <w:rFonts w:ascii="Sakkal Majalla" w:hAnsi="Sakkal Majalla" w:cs="Sakkal Majalla"/>
          <w:b/>
          <w:bCs/>
          <w:sz w:val="36"/>
          <w:szCs w:val="36"/>
        </w:rPr>
        <w:t>%</w:t>
      </w:r>
      <w:r>
        <w:rPr>
          <w:rFonts w:ascii="Sakkal Majalla" w:hAnsi="Sakkal Majalla" w:cs="Sakkal Majalla"/>
          <w:sz w:val="36"/>
          <w:szCs w:val="36"/>
          <w:rtl/>
          <w:lang w:bidi="ar-MA"/>
        </w:rPr>
        <w:t xml:space="preserve"> خلال السنة الماضية.</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 xml:space="preserve">وهكذا، فإن </w:t>
      </w:r>
      <w:r>
        <w:rPr>
          <w:rFonts w:ascii="Sakkal Majalla" w:hAnsi="Sakkal Majalla" w:cs="Sakkal Majalla"/>
          <w:b/>
          <w:bCs/>
          <w:sz w:val="36"/>
          <w:szCs w:val="36"/>
          <w:rtl/>
          <w:lang w:bidi="ar-MA"/>
        </w:rPr>
        <w:t>توقعات النمو</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لسنة 2018</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 xml:space="preserve">ستصل إلى </w:t>
      </w:r>
      <w:r>
        <w:rPr>
          <w:rFonts w:ascii="Sakkal Majalla" w:hAnsi="Sakkal Majalla" w:cs="Sakkal Majalla"/>
          <w:b/>
          <w:bCs/>
          <w:sz w:val="36"/>
          <w:szCs w:val="36"/>
        </w:rPr>
        <w:t>3,6</w:t>
      </w:r>
      <w:r>
        <w:rPr>
          <w:rFonts w:ascii="Sakkal Majalla" w:hAnsi="Sakkal Majalla" w:cs="Sakkal Majalla"/>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sz w:val="36"/>
          <w:szCs w:val="36"/>
          <w:rtl/>
          <w:lang w:bidi="ar-MA"/>
        </w:rPr>
        <w:t xml:space="preserve">نتيجة القيمة المضافة للقطاع الفلاحي التي </w:t>
      </w:r>
      <w:r>
        <w:rPr>
          <w:rFonts w:ascii="Sakkal Majalla" w:hAnsi="Sakkal Majalla" w:cs="Sakkal Majalla"/>
          <w:b/>
          <w:bCs/>
          <w:sz w:val="36"/>
          <w:szCs w:val="36"/>
          <w:rtl/>
          <w:lang w:bidi="ar-MA"/>
        </w:rPr>
        <w:t>ستعرف نموا يقدر ب 5</w:t>
      </w:r>
      <w:r>
        <w:rPr>
          <w:rFonts w:ascii="Sakkal Majalla" w:hAnsi="Sakkal Majalla" w:cs="Sakkal Majalla"/>
          <w:b/>
          <w:bCs/>
          <w:sz w:val="36"/>
          <w:szCs w:val="36"/>
        </w:rPr>
        <w:t>%</w:t>
      </w:r>
      <w:r>
        <w:rPr>
          <w:rFonts w:ascii="Sakkal Majalla" w:hAnsi="Sakkal Majalla" w:cs="Sakkal Majalla"/>
          <w:b/>
          <w:bCs/>
          <w:sz w:val="36"/>
          <w:szCs w:val="36"/>
          <w:rtl/>
          <w:lang w:bidi="ar-MA"/>
        </w:rPr>
        <w:t>،</w:t>
      </w:r>
      <w:r>
        <w:rPr>
          <w:rFonts w:ascii="Sakkal Majalla" w:hAnsi="Sakkal Majalla" w:cs="Sakkal Majalla"/>
          <w:sz w:val="36"/>
          <w:szCs w:val="36"/>
          <w:rtl/>
          <w:lang w:bidi="ar-MA"/>
        </w:rPr>
        <w:t xml:space="preserve"> وتطور القيمة المضافة غير الفلاحية         ب </w:t>
      </w:r>
      <w:r>
        <w:rPr>
          <w:rFonts w:ascii="Sakkal Majalla" w:hAnsi="Sakkal Majalla" w:cs="Sakkal Majalla"/>
          <w:b/>
          <w:bCs/>
          <w:sz w:val="36"/>
          <w:szCs w:val="36"/>
        </w:rPr>
        <w:t>3,2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lang w:bidi="ar-MA"/>
        </w:rPr>
        <w:t xml:space="preserve"> إجمالا.</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lang w:bidi="ar-MA"/>
        </w:rPr>
        <w:t>وعلى العموم، فإن نسب النمو المسجلة، وإن كانت لا ترقى إلى التطلعات والأهداف المسطرة، فإنها تبقى جيدة بالمقارنة مع دول المنطقة، وكذلك بالنظر إلى تأثير الظرفية الاقتصادية الصعبة لدى الشركاء الاقتصاديين عن القطاعات الصناعة والخدمات التي لم ترق بعد إلى نسب النمو المسجلة قبل اندلاع الازمة المالية لسنة 2009/2008.</w:t>
      </w:r>
    </w:p>
    <w:p w:rsidR="00274273" w:rsidRDefault="00274273" w:rsidP="00274273">
      <w:pPr>
        <w:pStyle w:val="Titre1"/>
        <w:rPr>
          <w:rFonts w:ascii="Times New Roman" w:eastAsia="Times New Roman" w:hAnsi="Times New Roman" w:cs="Times New Roman"/>
          <w:rtl/>
          <w:lang w:bidi="ar-MA"/>
        </w:rPr>
      </w:pPr>
      <w:bookmarkStart w:id="4" w:name="_Toc520032016"/>
      <w:bookmarkStart w:id="5" w:name="_Toc520117167"/>
      <w:r>
        <w:rPr>
          <w:rFonts w:ascii="Times New Roman" w:eastAsia="Times New Roman" w:hAnsi="Times New Roman" w:cs="Times New Roman"/>
          <w:rtl/>
          <w:lang w:bidi="ar-MA"/>
        </w:rPr>
        <w:t xml:space="preserve">ثالثا- </w:t>
      </w:r>
      <w:proofErr w:type="gramStart"/>
      <w:r>
        <w:rPr>
          <w:rFonts w:ascii="Times New Roman" w:eastAsia="Times New Roman" w:hAnsi="Times New Roman" w:cs="Times New Roman"/>
          <w:rtl/>
          <w:lang w:bidi="ar-MA"/>
        </w:rPr>
        <w:t>انتعاش</w:t>
      </w:r>
      <w:proofErr w:type="gramEnd"/>
      <w:r>
        <w:rPr>
          <w:rFonts w:ascii="Times New Roman" w:eastAsia="Times New Roman" w:hAnsi="Times New Roman" w:cs="Times New Roman"/>
          <w:rtl/>
          <w:lang w:bidi="ar-MA"/>
        </w:rPr>
        <w:t xml:space="preserve"> الطلب الداخلي</w:t>
      </w:r>
      <w:bookmarkEnd w:id="4"/>
      <w:bookmarkEnd w:id="5"/>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 xml:space="preserve">لا يخفى عليكم أهمية تحسين الطلب الداخلي لتحقيق نسب نمو مرتفعة على المدى المتوسط. في هذا الإطار عملت الحكومة على تسريع بلورة مجموعة من الإصلاحات همت تحفير الاستثمار ودعم القدرة الشرائية للأسر. وهكذا فإن تطور الطلب قد عرف تحسنا سنة 2017 </w:t>
      </w:r>
      <w:r>
        <w:rPr>
          <w:rFonts w:ascii="Sakkal Majalla" w:hAnsi="Sakkal Majalla" w:cs="Sakkal Majalla"/>
          <w:b/>
          <w:bCs/>
          <w:sz w:val="36"/>
          <w:szCs w:val="36"/>
          <w:rtl/>
          <w:lang w:bidi="ar-MA"/>
        </w:rPr>
        <w:t xml:space="preserve">حيث بلغ </w:t>
      </w:r>
      <w:r>
        <w:rPr>
          <w:rFonts w:ascii="Sakkal Majalla" w:hAnsi="Sakkal Majalla" w:cs="Sakkal Majalla"/>
          <w:b/>
          <w:bCs/>
          <w:sz w:val="36"/>
          <w:szCs w:val="36"/>
        </w:rPr>
        <w:t>3,2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lang w:bidi="ar-MA"/>
        </w:rPr>
        <w:t xml:space="preserve"> ومن المتوقع أن يستمر في نفس المنحى </w:t>
      </w:r>
      <w:r>
        <w:rPr>
          <w:rFonts w:ascii="Sakkal Majalla" w:hAnsi="Sakkal Majalla" w:cs="Sakkal Majalla"/>
          <w:b/>
          <w:bCs/>
          <w:sz w:val="36"/>
          <w:szCs w:val="36"/>
          <w:rtl/>
          <w:lang w:bidi="ar-MA"/>
        </w:rPr>
        <w:t xml:space="preserve">ليصل إلى </w:t>
      </w:r>
      <w:r>
        <w:rPr>
          <w:rFonts w:ascii="Sakkal Majalla" w:hAnsi="Sakkal Majalla" w:cs="Sakkal Majalla"/>
          <w:b/>
          <w:bCs/>
          <w:sz w:val="36"/>
          <w:szCs w:val="36"/>
        </w:rPr>
        <w:t>3,5</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rPr>
        <w:t xml:space="preserve"> </w:t>
      </w:r>
      <w:r>
        <w:rPr>
          <w:rFonts w:ascii="Sakkal Majalla" w:hAnsi="Sakkal Majalla" w:cs="Sakkal Majalla"/>
          <w:b/>
          <w:bCs/>
          <w:sz w:val="36"/>
          <w:szCs w:val="36"/>
          <w:rtl/>
          <w:lang w:bidi="ar-MA"/>
        </w:rPr>
        <w:t xml:space="preserve">في 2018. </w:t>
      </w:r>
      <w:r>
        <w:rPr>
          <w:rFonts w:ascii="Sakkal Majalla" w:hAnsi="Sakkal Majalla" w:cs="Sakkal Majalla"/>
          <w:sz w:val="36"/>
          <w:szCs w:val="36"/>
          <w:rtl/>
          <w:lang w:bidi="ar-MA"/>
        </w:rPr>
        <w:t>هذا التحسن يعزى إلى التطور الإيجابي الذي عرفه استهلاك الأسر، وبنسبة أقل الاستثمار الإجمالي.</w:t>
      </w:r>
    </w:p>
    <w:p w:rsidR="00274273" w:rsidRDefault="00274273" w:rsidP="00274273">
      <w:pPr>
        <w:numPr>
          <w:ilvl w:val="0"/>
          <w:numId w:val="2"/>
        </w:numPr>
        <w:bidi/>
        <w:spacing w:before="120" w:after="120" w:line="228" w:lineRule="auto"/>
        <w:ind w:left="142" w:firstLine="425"/>
        <w:jc w:val="both"/>
        <w:rPr>
          <w:rFonts w:ascii="Sakkal Majalla" w:hAnsi="Sakkal Majalla" w:cs="Sakkal Majalla"/>
          <w:sz w:val="36"/>
          <w:szCs w:val="36"/>
          <w:rtl/>
        </w:rPr>
      </w:pPr>
      <w:r>
        <w:rPr>
          <w:rFonts w:ascii="Sakkal Majalla" w:hAnsi="Sakkal Majalla" w:cs="Sakkal Majalla"/>
          <w:b/>
          <w:bCs/>
          <w:sz w:val="36"/>
          <w:szCs w:val="36"/>
          <w:rtl/>
          <w:lang w:bidi="ar-MA"/>
        </w:rPr>
        <w:t>فبالنسبة للاستثمار</w:t>
      </w:r>
      <w:r>
        <w:rPr>
          <w:rFonts w:ascii="Sakkal Majalla" w:hAnsi="Sakkal Majalla" w:cs="Sakkal Majalla"/>
          <w:sz w:val="36"/>
          <w:szCs w:val="36"/>
          <w:rtl/>
          <w:lang w:bidi="ar-MA"/>
        </w:rPr>
        <w:t xml:space="preserve">، واصلت الحكومة سياستها الإرادية فيما يخص الاستثمار العمومي </w:t>
      </w:r>
      <w:r>
        <w:rPr>
          <w:rFonts w:ascii="Sakkal Majalla" w:hAnsi="Sakkal Majalla" w:cs="Sakkal Majalla"/>
          <w:b/>
          <w:bCs/>
          <w:sz w:val="36"/>
          <w:szCs w:val="36"/>
          <w:rtl/>
          <w:lang w:bidi="ar-MA"/>
        </w:rPr>
        <w:t>الذي يتوقع أن يبلغ 195 مليار درهم سنة 2018</w:t>
      </w:r>
      <w:r>
        <w:rPr>
          <w:rFonts w:ascii="Sakkal Majalla" w:hAnsi="Sakkal Majalla" w:cs="Sakkal Majalla"/>
          <w:sz w:val="36"/>
          <w:szCs w:val="36"/>
          <w:rtl/>
          <w:lang w:bidi="ar-MA"/>
        </w:rPr>
        <w:t xml:space="preserve">، </w:t>
      </w:r>
      <w:r>
        <w:rPr>
          <w:rFonts w:ascii="Sakkal Majalla" w:hAnsi="Sakkal Majalla" w:cs="Sakkal Majalla"/>
          <w:b/>
          <w:bCs/>
          <w:sz w:val="36"/>
          <w:szCs w:val="36"/>
          <w:rtl/>
          <w:lang w:bidi="ar-MA"/>
        </w:rPr>
        <w:t>مقابل 180 مليار درهم سنة 2017.</w:t>
      </w:r>
      <w:r>
        <w:rPr>
          <w:rFonts w:ascii="Sakkal Majalla" w:hAnsi="Sakkal Majalla" w:cs="Sakkal Majalla"/>
          <w:sz w:val="36"/>
          <w:szCs w:val="36"/>
          <w:rtl/>
          <w:lang w:bidi="ar-MA"/>
        </w:rPr>
        <w:t xml:space="preserve"> فبالإضافة إلى الاستثمار في البنى التحتية ودعم المقاولات من خلال </w:t>
      </w:r>
      <w:r>
        <w:rPr>
          <w:rFonts w:ascii="Sakkal Majalla" w:hAnsi="Sakkal Majalla" w:cs="Sakkal Majalla"/>
          <w:sz w:val="36"/>
          <w:szCs w:val="36"/>
          <w:rtl/>
          <w:lang w:bidi="ar-MA"/>
        </w:rPr>
        <w:lastRenderedPageBreak/>
        <w:t xml:space="preserve">الرفع من التحويلات والرفع من تمويلات الصناديق الاستثمارية، عمدت الحكومة إلى وضع مجموعة من التحفيزات الضريبية لدعم المقاولات وإنشاء المشاريع خاصة المقاولين الذاتيين والمقاولات الصغرى. </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lang w:bidi="ar-MA"/>
        </w:rPr>
        <w:t xml:space="preserve">كما أنه وحفاظا على المجهود الذي بذل خلال السنوات الأخيرة لتحسين مناخ الاعمال وجاذبية الاقتصاد الوطني للاستثمارات الخاصة، عملت الحكومة على تنفيذ جملة من الإصلاحات، من قبيل </w:t>
      </w:r>
      <w:r>
        <w:rPr>
          <w:rFonts w:ascii="Sakkal Majalla" w:hAnsi="Sakkal Majalla" w:cs="Sakkal Majalla"/>
          <w:sz w:val="36"/>
          <w:szCs w:val="36"/>
          <w:rtl/>
        </w:rPr>
        <w:t>إصدار</w:t>
      </w:r>
      <w:r>
        <w:rPr>
          <w:rFonts w:ascii="Sakkal Majalla" w:hAnsi="Sakkal Majalla" w:cs="Sakkal Majalla"/>
          <w:sz w:val="36"/>
          <w:szCs w:val="36"/>
        </w:rPr>
        <w:t xml:space="preserve"> </w:t>
      </w:r>
      <w:r>
        <w:rPr>
          <w:rFonts w:ascii="Sakkal Majalla" w:hAnsi="Sakkal Majalla" w:cs="Sakkal Majalla"/>
          <w:sz w:val="36"/>
          <w:szCs w:val="36"/>
          <w:rtl/>
        </w:rPr>
        <w:t>القانون</w:t>
      </w:r>
      <w:r>
        <w:rPr>
          <w:rFonts w:ascii="Sakkal Majalla" w:hAnsi="Sakkal Majalla" w:cs="Sakkal Majalla"/>
          <w:sz w:val="36"/>
          <w:szCs w:val="36"/>
        </w:rPr>
        <w:t xml:space="preserve"> </w:t>
      </w:r>
      <w:r>
        <w:rPr>
          <w:rFonts w:ascii="Sakkal Majalla" w:hAnsi="Sakkal Majalla" w:cs="Sakkal Majalla"/>
          <w:sz w:val="36"/>
          <w:szCs w:val="36"/>
          <w:rtl/>
        </w:rPr>
        <w:t>المتعلق</w:t>
      </w:r>
      <w:r>
        <w:rPr>
          <w:rFonts w:ascii="Sakkal Majalla" w:hAnsi="Sakkal Majalla" w:cs="Sakkal Majalla"/>
          <w:sz w:val="36"/>
          <w:szCs w:val="36"/>
        </w:rPr>
        <w:t xml:space="preserve"> </w:t>
      </w:r>
      <w:r>
        <w:rPr>
          <w:rFonts w:ascii="Sakkal Majalla" w:hAnsi="Sakkal Majalla" w:cs="Sakkal Majalla"/>
          <w:sz w:val="36"/>
          <w:szCs w:val="36"/>
          <w:rtl/>
        </w:rPr>
        <w:t>بتعديل</w:t>
      </w:r>
      <w:r>
        <w:rPr>
          <w:rFonts w:ascii="Sakkal Majalla" w:hAnsi="Sakkal Majalla" w:cs="Sakkal Majalla"/>
          <w:sz w:val="36"/>
          <w:szCs w:val="36"/>
        </w:rPr>
        <w:t xml:space="preserve"> </w:t>
      </w:r>
      <w:r>
        <w:rPr>
          <w:rFonts w:ascii="Sakkal Majalla" w:hAnsi="Sakkal Majalla" w:cs="Sakkal Majalla"/>
          <w:sz w:val="36"/>
          <w:szCs w:val="36"/>
          <w:rtl/>
        </w:rPr>
        <w:t>الكتاب الخامس</w:t>
      </w:r>
      <w:r>
        <w:rPr>
          <w:rFonts w:ascii="Sakkal Majalla" w:hAnsi="Sakkal Majalla" w:cs="Sakkal Majalla"/>
          <w:sz w:val="36"/>
          <w:szCs w:val="36"/>
        </w:rPr>
        <w:t xml:space="preserve"> </w:t>
      </w:r>
      <w:r>
        <w:rPr>
          <w:rFonts w:ascii="Sakkal Majalla" w:hAnsi="Sakkal Majalla" w:cs="Sakkal Majalla"/>
          <w:sz w:val="36"/>
          <w:szCs w:val="36"/>
          <w:rtl/>
        </w:rPr>
        <w:t>من مدونة</w:t>
      </w:r>
      <w:r>
        <w:rPr>
          <w:rFonts w:ascii="Sakkal Majalla" w:hAnsi="Sakkal Majalla" w:cs="Sakkal Majalla"/>
          <w:sz w:val="36"/>
          <w:szCs w:val="36"/>
        </w:rPr>
        <w:t xml:space="preserve"> </w:t>
      </w:r>
      <w:r>
        <w:rPr>
          <w:rFonts w:ascii="Sakkal Majalla" w:hAnsi="Sakkal Majalla" w:cs="Sakkal Majalla"/>
          <w:sz w:val="36"/>
          <w:szCs w:val="36"/>
          <w:rtl/>
        </w:rPr>
        <w:t>التجارة</w:t>
      </w:r>
      <w:r>
        <w:rPr>
          <w:rFonts w:ascii="Sakkal Majalla" w:hAnsi="Sakkal Majalla" w:cs="Sakkal Majalla"/>
          <w:sz w:val="36"/>
          <w:szCs w:val="36"/>
        </w:rPr>
        <w:t xml:space="preserve"> </w:t>
      </w:r>
      <w:r>
        <w:rPr>
          <w:rFonts w:ascii="Sakkal Majalla" w:hAnsi="Sakkal Majalla" w:cs="Sakkal Majalla"/>
          <w:sz w:val="36"/>
          <w:szCs w:val="36"/>
          <w:rtl/>
        </w:rPr>
        <w:t>المتعلق</w:t>
      </w:r>
      <w:r>
        <w:rPr>
          <w:rFonts w:ascii="Sakkal Majalla" w:hAnsi="Sakkal Majalla" w:cs="Sakkal Majalla"/>
          <w:sz w:val="36"/>
          <w:szCs w:val="36"/>
        </w:rPr>
        <w:t xml:space="preserve"> </w:t>
      </w:r>
      <w:r>
        <w:rPr>
          <w:rFonts w:ascii="Sakkal Majalla" w:hAnsi="Sakkal Majalla" w:cs="Sakkal Majalla"/>
          <w:sz w:val="36"/>
          <w:szCs w:val="36"/>
          <w:rtl/>
        </w:rPr>
        <w:t>بصعوبات</w:t>
      </w:r>
      <w:r>
        <w:rPr>
          <w:rFonts w:ascii="Sakkal Majalla" w:hAnsi="Sakkal Majalla" w:cs="Sakkal Majalla"/>
          <w:sz w:val="36"/>
          <w:szCs w:val="36"/>
        </w:rPr>
        <w:t xml:space="preserve"> </w:t>
      </w:r>
      <w:r>
        <w:rPr>
          <w:rFonts w:ascii="Sakkal Majalla" w:hAnsi="Sakkal Majalla" w:cs="Sakkal Majalla"/>
          <w:sz w:val="36"/>
          <w:szCs w:val="36"/>
          <w:rtl/>
        </w:rPr>
        <w:t>المقاولة، وتخفيف</w:t>
      </w:r>
      <w:r>
        <w:rPr>
          <w:rFonts w:ascii="Sakkal Majalla" w:hAnsi="Sakkal Majalla" w:cs="Sakkal Majalla"/>
          <w:sz w:val="36"/>
          <w:szCs w:val="36"/>
        </w:rPr>
        <w:t xml:space="preserve"> </w:t>
      </w:r>
      <w:r>
        <w:rPr>
          <w:rFonts w:ascii="Sakkal Majalla" w:hAnsi="Sakkal Majalla" w:cs="Sakkal Majalla"/>
          <w:sz w:val="36"/>
          <w:szCs w:val="36"/>
          <w:rtl/>
        </w:rPr>
        <w:t>الضغط</w:t>
      </w:r>
      <w:r>
        <w:rPr>
          <w:rFonts w:ascii="Sakkal Majalla" w:hAnsi="Sakkal Majalla" w:cs="Sakkal Majalla"/>
          <w:sz w:val="36"/>
          <w:szCs w:val="36"/>
        </w:rPr>
        <w:t xml:space="preserve"> </w:t>
      </w:r>
      <w:r>
        <w:rPr>
          <w:rFonts w:ascii="Sakkal Majalla" w:hAnsi="Sakkal Majalla" w:cs="Sakkal Majalla"/>
          <w:sz w:val="36"/>
          <w:szCs w:val="36"/>
          <w:rtl/>
        </w:rPr>
        <w:t>الضريبي</w:t>
      </w:r>
      <w:r>
        <w:rPr>
          <w:rFonts w:ascii="Sakkal Majalla" w:hAnsi="Sakkal Majalla" w:cs="Sakkal Majalla"/>
          <w:sz w:val="36"/>
          <w:szCs w:val="36"/>
        </w:rPr>
        <w:t xml:space="preserve"> </w:t>
      </w:r>
      <w:r>
        <w:rPr>
          <w:rFonts w:ascii="Sakkal Majalla" w:hAnsi="Sakkal Majalla" w:cs="Sakkal Majalla"/>
          <w:sz w:val="36"/>
          <w:szCs w:val="36"/>
          <w:rtl/>
        </w:rPr>
        <w:t>عبر</w:t>
      </w:r>
      <w:r>
        <w:rPr>
          <w:rFonts w:ascii="Sakkal Majalla" w:hAnsi="Sakkal Majalla" w:cs="Sakkal Majalla"/>
          <w:sz w:val="36"/>
          <w:szCs w:val="36"/>
        </w:rPr>
        <w:t xml:space="preserve"> </w:t>
      </w:r>
      <w:r>
        <w:rPr>
          <w:rFonts w:ascii="Sakkal Majalla" w:hAnsi="Sakkal Majalla" w:cs="Sakkal Majalla"/>
          <w:sz w:val="36"/>
          <w:szCs w:val="36"/>
          <w:rtl/>
        </w:rPr>
        <w:t>اعتماد</w:t>
      </w:r>
      <w:r>
        <w:rPr>
          <w:rFonts w:ascii="Sakkal Majalla" w:hAnsi="Sakkal Majalla" w:cs="Sakkal Majalla"/>
          <w:sz w:val="36"/>
          <w:szCs w:val="36"/>
        </w:rPr>
        <w:t xml:space="preserve"> </w:t>
      </w:r>
      <w:r>
        <w:rPr>
          <w:rFonts w:ascii="Sakkal Majalla" w:hAnsi="Sakkal Majalla" w:cs="Sakkal Majalla"/>
          <w:sz w:val="36"/>
          <w:szCs w:val="36"/>
          <w:rtl/>
        </w:rPr>
        <w:t>نظام الضريبة</w:t>
      </w:r>
      <w:r>
        <w:rPr>
          <w:rFonts w:ascii="Sakkal Majalla" w:hAnsi="Sakkal Majalla" w:cs="Sakkal Majalla"/>
          <w:sz w:val="36"/>
          <w:szCs w:val="36"/>
        </w:rPr>
        <w:t xml:space="preserve"> </w:t>
      </w:r>
      <w:r>
        <w:rPr>
          <w:rFonts w:ascii="Sakkal Majalla" w:hAnsi="Sakkal Majalla" w:cs="Sakkal Majalla"/>
          <w:sz w:val="36"/>
          <w:szCs w:val="36"/>
          <w:rtl/>
        </w:rPr>
        <w:t>التصاعدية</w:t>
      </w:r>
      <w:r>
        <w:rPr>
          <w:rFonts w:ascii="Sakkal Majalla" w:hAnsi="Sakkal Majalla" w:cs="Sakkal Majalla"/>
          <w:sz w:val="36"/>
          <w:szCs w:val="36"/>
        </w:rPr>
        <w:t xml:space="preserve"> </w:t>
      </w:r>
      <w:r>
        <w:rPr>
          <w:rFonts w:ascii="Sakkal Majalla" w:hAnsi="Sakkal Majalla" w:cs="Sakkal Majalla"/>
          <w:sz w:val="36"/>
          <w:szCs w:val="36"/>
          <w:rtl/>
        </w:rPr>
        <w:t>على</w:t>
      </w:r>
      <w:r>
        <w:rPr>
          <w:rFonts w:ascii="Sakkal Majalla" w:hAnsi="Sakkal Majalla" w:cs="Sakkal Majalla"/>
          <w:sz w:val="36"/>
          <w:szCs w:val="36"/>
        </w:rPr>
        <w:t xml:space="preserve"> </w:t>
      </w:r>
      <w:r>
        <w:rPr>
          <w:rFonts w:ascii="Sakkal Majalla" w:hAnsi="Sakkal Majalla" w:cs="Sakkal Majalla"/>
          <w:sz w:val="36"/>
          <w:szCs w:val="36"/>
          <w:rtl/>
        </w:rPr>
        <w:t>أرباح</w:t>
      </w:r>
      <w:r>
        <w:rPr>
          <w:rFonts w:ascii="Sakkal Majalla" w:hAnsi="Sakkal Majalla" w:cs="Sakkal Majalla"/>
          <w:sz w:val="36"/>
          <w:szCs w:val="36"/>
        </w:rPr>
        <w:t xml:space="preserve"> </w:t>
      </w:r>
      <w:r>
        <w:rPr>
          <w:rFonts w:ascii="Sakkal Majalla" w:hAnsi="Sakkal Majalla" w:cs="Sakkal Majalla"/>
          <w:sz w:val="36"/>
          <w:szCs w:val="36"/>
          <w:rtl/>
        </w:rPr>
        <w:t>الشركات</w:t>
      </w:r>
      <w:r>
        <w:rPr>
          <w:rFonts w:ascii="Sakkal Majalla" w:hAnsi="Sakkal Majalla" w:cs="Sakkal Majalla"/>
          <w:sz w:val="36"/>
          <w:szCs w:val="36"/>
        </w:rPr>
        <w:t xml:space="preserve"> </w:t>
      </w:r>
      <w:r>
        <w:rPr>
          <w:rFonts w:ascii="Sakkal Majalla" w:hAnsi="Sakkal Majalla" w:cs="Sakkal Majalla"/>
          <w:sz w:val="36"/>
          <w:szCs w:val="36"/>
          <w:rtl/>
        </w:rPr>
        <w:t>في</w:t>
      </w:r>
      <w:r>
        <w:rPr>
          <w:rFonts w:ascii="Sakkal Majalla" w:hAnsi="Sakkal Majalla" w:cs="Sakkal Majalla"/>
          <w:sz w:val="36"/>
          <w:szCs w:val="36"/>
        </w:rPr>
        <w:t xml:space="preserve"> </w:t>
      </w:r>
      <w:r>
        <w:rPr>
          <w:rFonts w:ascii="Sakkal Majalla" w:hAnsi="Sakkal Majalla" w:cs="Sakkal Majalla"/>
          <w:sz w:val="36"/>
          <w:szCs w:val="36"/>
          <w:rtl/>
        </w:rPr>
        <w:t>قانون</w:t>
      </w:r>
      <w:r>
        <w:rPr>
          <w:rFonts w:ascii="Sakkal Majalla" w:hAnsi="Sakkal Majalla" w:cs="Sakkal Majalla"/>
          <w:sz w:val="36"/>
          <w:szCs w:val="36"/>
        </w:rPr>
        <w:t xml:space="preserve"> </w:t>
      </w:r>
      <w:r>
        <w:rPr>
          <w:rFonts w:ascii="Sakkal Majalla" w:hAnsi="Sakkal Majalla" w:cs="Sakkal Majalla"/>
          <w:sz w:val="36"/>
          <w:szCs w:val="36"/>
          <w:rtl/>
        </w:rPr>
        <w:t>مالية</w:t>
      </w:r>
      <w:r>
        <w:rPr>
          <w:rFonts w:ascii="Sakkal Majalla" w:hAnsi="Sakkal Majalla" w:cs="Sakkal Majalla"/>
          <w:sz w:val="36"/>
          <w:szCs w:val="36"/>
        </w:rPr>
        <w:t xml:space="preserve"> </w:t>
      </w:r>
      <w:r>
        <w:rPr>
          <w:rFonts w:ascii="Sakkal Majalla" w:hAnsi="Sakkal Majalla" w:cs="Sakkal Majalla"/>
          <w:sz w:val="36"/>
          <w:szCs w:val="36"/>
          <w:rtl/>
        </w:rPr>
        <w:t>2018.</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rPr>
        <w:t xml:space="preserve">وعلى العموم، فإن المؤشرات المتوفرة برسم النصف الأول من السنة الجارية تشير إلى </w:t>
      </w:r>
      <w:r>
        <w:rPr>
          <w:rFonts w:ascii="Sakkal Majalla" w:hAnsi="Sakkal Majalla" w:cs="Sakkal Majalla"/>
          <w:b/>
          <w:bCs/>
          <w:sz w:val="36"/>
          <w:szCs w:val="36"/>
          <w:rtl/>
        </w:rPr>
        <w:t>انتعاش الاستثمار بشقيه العمومي والخاص</w:t>
      </w:r>
      <w:r>
        <w:rPr>
          <w:rFonts w:ascii="Sakkal Majalla" w:hAnsi="Sakkal Majalla" w:cs="Sakkal Majalla"/>
          <w:sz w:val="36"/>
          <w:szCs w:val="36"/>
          <w:rtl/>
        </w:rPr>
        <w:t xml:space="preserve">، والذي ستظهر نتائجه خلال النصف الثاني من السنة الجارية، ومما يدل على ذلك ارتفاع حجم واردات مواد التجهيز، وكذا ارتفاع القروض الموجهة للتجهيز بالنسبة للمقاولات الخاصة بنسبة </w:t>
      </w:r>
      <w:r>
        <w:rPr>
          <w:rFonts w:ascii="Sakkal Majalla" w:hAnsi="Sakkal Majalla" w:cs="Sakkal Majalla"/>
          <w:b/>
          <w:bCs/>
          <w:sz w:val="36"/>
          <w:szCs w:val="36"/>
        </w:rPr>
        <w:t>8,2</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w:t>
      </w:r>
      <w:r>
        <w:rPr>
          <w:rFonts w:ascii="Sakkal Majalla" w:hAnsi="Sakkal Majalla" w:cs="Sakkal Majalla"/>
          <w:sz w:val="36"/>
          <w:szCs w:val="36"/>
          <w:rtl/>
          <w:lang w:bidi="ar-MA"/>
        </w:rPr>
        <w:t xml:space="preserve"> وللمقاولات العمومية بنسبة </w:t>
      </w:r>
      <w:r>
        <w:rPr>
          <w:rFonts w:ascii="Sakkal Majalla" w:hAnsi="Sakkal Majalla" w:cs="Sakkal Majalla"/>
          <w:b/>
          <w:bCs/>
          <w:sz w:val="36"/>
          <w:szCs w:val="36"/>
        </w:rPr>
        <w:t>36</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w:t>
      </w:r>
      <w:r>
        <w:rPr>
          <w:rFonts w:ascii="Sakkal Majalla" w:hAnsi="Sakkal Majalla" w:cs="Sakkal Majalla"/>
          <w:sz w:val="36"/>
          <w:szCs w:val="36"/>
          <w:rtl/>
          <w:lang w:bidi="ar-MA"/>
        </w:rPr>
        <w:t xml:space="preserve"> </w:t>
      </w:r>
      <w:r>
        <w:rPr>
          <w:rFonts w:ascii="Sakkal Majalla" w:hAnsi="Sakkal Majalla" w:cs="Sakkal Majalla"/>
          <w:sz w:val="36"/>
          <w:szCs w:val="36"/>
          <w:rtl/>
        </w:rPr>
        <w:t>في متم مايو من السنة الجارية.</w:t>
      </w:r>
    </w:p>
    <w:p w:rsidR="00274273" w:rsidRDefault="00274273" w:rsidP="00274273">
      <w:pPr>
        <w:numPr>
          <w:ilvl w:val="0"/>
          <w:numId w:val="2"/>
        </w:numPr>
        <w:bidi/>
        <w:spacing w:before="120" w:after="120" w:line="228" w:lineRule="auto"/>
        <w:ind w:left="142" w:firstLine="425"/>
        <w:jc w:val="both"/>
        <w:rPr>
          <w:rFonts w:ascii="Sakkal Majalla" w:hAnsi="Sakkal Majalla" w:cs="Sakkal Majalla"/>
          <w:sz w:val="36"/>
          <w:szCs w:val="36"/>
        </w:rPr>
      </w:pPr>
      <w:r>
        <w:rPr>
          <w:rFonts w:ascii="Sakkal Majalla" w:hAnsi="Sakkal Majalla" w:cs="Sakkal Majalla"/>
          <w:b/>
          <w:bCs/>
          <w:sz w:val="36"/>
          <w:szCs w:val="36"/>
          <w:rtl/>
        </w:rPr>
        <w:t>أما فيما يخص الاستهلاك</w:t>
      </w:r>
      <w:r>
        <w:rPr>
          <w:rFonts w:ascii="Sakkal Majalla" w:hAnsi="Sakkal Majalla" w:cs="Sakkal Majalla"/>
          <w:sz w:val="36"/>
          <w:szCs w:val="36"/>
          <w:rtl/>
        </w:rPr>
        <w:t xml:space="preserve">، فقد ساعد توالي السنوات الفلاحية الإيجابية ومجهودات الحكومة على الحفاظ على القدرة الشرائية للأسر. </w:t>
      </w:r>
      <w:r>
        <w:rPr>
          <w:rFonts w:ascii="Sakkal Majalla" w:hAnsi="Sakkal Majalla" w:cs="Sakkal Majalla"/>
          <w:sz w:val="36"/>
          <w:szCs w:val="36"/>
          <w:rtl/>
          <w:lang w:bidi="ar-MA"/>
        </w:rPr>
        <w:t xml:space="preserve">حيث يستفيد استهلاك الأسر من التطور المتحكم فيه لأسعار الاستهلاك </w:t>
      </w:r>
      <w:r>
        <w:rPr>
          <w:rFonts w:ascii="Sakkal Majalla" w:hAnsi="Sakkal Majalla" w:cs="Sakkal Majalla"/>
          <w:b/>
          <w:bCs/>
          <w:sz w:val="36"/>
          <w:szCs w:val="36"/>
          <w:rtl/>
          <w:lang w:bidi="ar-MA"/>
        </w:rPr>
        <w:t>(+2,4%</w:t>
      </w:r>
      <w:r>
        <w:rPr>
          <w:rFonts w:ascii="Sakkal Majalla" w:hAnsi="Sakkal Majalla" w:cs="Sakkal Majalla"/>
          <w:sz w:val="36"/>
          <w:szCs w:val="36"/>
          <w:rtl/>
          <w:lang w:bidi="ar-MA"/>
        </w:rPr>
        <w:t xml:space="preserve"> عند نهاية ماي 2018)، إلى جانب تحسن مداخيل الأسر، ارتباطا بالآثار الإيجابية للسنة الفلاحية 2017/2018، إضافة إلى ارتفاع كل من تحويلات المغاربة المقيمين بالخارج </w:t>
      </w:r>
      <w:r>
        <w:rPr>
          <w:rFonts w:ascii="Sakkal Majalla" w:hAnsi="Sakkal Majalla" w:cs="Sakkal Majalla"/>
          <w:b/>
          <w:bCs/>
          <w:sz w:val="36"/>
          <w:szCs w:val="36"/>
          <w:rtl/>
          <w:lang w:bidi="ar-MA"/>
        </w:rPr>
        <w:t>(+8,5%</w:t>
      </w:r>
      <w:r>
        <w:rPr>
          <w:rFonts w:ascii="Sakkal Majalla" w:hAnsi="Sakkal Majalla" w:cs="Sakkal Majalla"/>
          <w:sz w:val="36"/>
          <w:szCs w:val="36"/>
          <w:rtl/>
          <w:lang w:bidi="ar-MA"/>
        </w:rPr>
        <w:t xml:space="preserve"> عند نهاية يونيو 2018) وقروض الاستهلاك </w:t>
      </w:r>
      <w:r>
        <w:rPr>
          <w:rFonts w:ascii="Sakkal Majalla" w:hAnsi="Sakkal Majalla" w:cs="Sakkal Majalla"/>
          <w:b/>
          <w:bCs/>
          <w:sz w:val="36"/>
          <w:szCs w:val="36"/>
          <w:rtl/>
          <w:lang w:bidi="ar-MA"/>
        </w:rPr>
        <w:t>(+5,6%</w:t>
      </w:r>
      <w:r>
        <w:rPr>
          <w:rFonts w:ascii="Sakkal Majalla" w:hAnsi="Sakkal Majalla" w:cs="Sakkal Majalla"/>
          <w:sz w:val="36"/>
          <w:szCs w:val="36"/>
          <w:rtl/>
          <w:lang w:bidi="ar-MA"/>
        </w:rPr>
        <w:t xml:space="preserve"> عند نهاية ماي 2018) وتحسن </w:t>
      </w:r>
      <w:r>
        <w:rPr>
          <w:rFonts w:ascii="Sakkal Majalla" w:hAnsi="Sakkal Majalla" w:cs="Sakkal Majalla"/>
          <w:sz w:val="36"/>
          <w:szCs w:val="36"/>
          <w:rtl/>
        </w:rPr>
        <w:t>سوق الشغل الذي مكن من خلق 142.000 منصب شغل مؤدى عنه خلال الربع الأول لسنة 2018</w:t>
      </w:r>
      <w:r>
        <w:rPr>
          <w:rFonts w:ascii="Sakkal Majalla" w:hAnsi="Sakkal Majalla" w:cs="Sakkal Majalla"/>
          <w:sz w:val="36"/>
          <w:szCs w:val="36"/>
        </w:rPr>
        <w:t>.</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lang w:bidi="ar-MA"/>
        </w:rPr>
        <w:t xml:space="preserve">إن توجه الحكومة في الحفاظ على القدرة الشرائية للمواطنين يرتكز، بالإضافة إلى دعم الميزانية المرصودة للمقاصة </w:t>
      </w:r>
      <w:r>
        <w:rPr>
          <w:rFonts w:ascii="Sakkal Majalla" w:hAnsi="Sakkal Majalla" w:cs="Sakkal Majalla"/>
          <w:b/>
          <w:bCs/>
          <w:sz w:val="36"/>
          <w:szCs w:val="36"/>
          <w:rtl/>
          <w:lang w:bidi="ar-MA"/>
        </w:rPr>
        <w:t xml:space="preserve">التي بلغت </w:t>
      </w:r>
      <w:r>
        <w:rPr>
          <w:rFonts w:ascii="Sakkal Majalla" w:hAnsi="Sakkal Majalla" w:cs="Sakkal Majalla"/>
          <w:b/>
          <w:bCs/>
          <w:sz w:val="36"/>
          <w:szCs w:val="36"/>
        </w:rPr>
        <w:t>13,72</w:t>
      </w:r>
      <w:r>
        <w:rPr>
          <w:rFonts w:ascii="Sakkal Majalla" w:hAnsi="Sakkal Majalla" w:cs="Sakkal Majalla"/>
          <w:b/>
          <w:bCs/>
          <w:sz w:val="36"/>
          <w:szCs w:val="36"/>
          <w:rtl/>
          <w:lang w:bidi="ar-MA"/>
        </w:rPr>
        <w:t xml:space="preserve"> مليار درهم سنة 2018</w:t>
      </w:r>
      <w:r>
        <w:rPr>
          <w:rFonts w:ascii="Sakkal Majalla" w:hAnsi="Sakkal Majalla" w:cs="Sakkal Majalla"/>
          <w:sz w:val="36"/>
          <w:szCs w:val="36"/>
          <w:rtl/>
          <w:lang w:bidi="ar-MA"/>
        </w:rPr>
        <w:t xml:space="preserve">، على تحسين دخل المواطنين من خلال العمل على توجيه الجهود لخلق المزيد من مناصب الشغل ومواصلة دعم مجموعة من البرامج الاجتماعية كالمبادرة الوطنية للتنمية البشرية وصندوق التماسك الاجتماعي </w:t>
      </w:r>
      <w:proofErr w:type="spellStart"/>
      <w:r>
        <w:rPr>
          <w:rFonts w:ascii="Sakkal Majalla" w:hAnsi="Sakkal Majalla" w:cs="Sakkal Majalla"/>
          <w:sz w:val="36"/>
          <w:szCs w:val="36"/>
          <w:rtl/>
          <w:lang w:bidi="ar-MA"/>
        </w:rPr>
        <w:t>(تيسير،</w:t>
      </w:r>
      <w:proofErr w:type="spellEnd"/>
      <w:r>
        <w:rPr>
          <w:rFonts w:ascii="Sakkal Majalla" w:hAnsi="Sakkal Majalla" w:cs="Sakkal Majalla"/>
          <w:sz w:val="36"/>
          <w:szCs w:val="36"/>
          <w:rtl/>
          <w:lang w:bidi="ar-MA"/>
        </w:rPr>
        <w:t xml:space="preserve"> </w:t>
      </w:r>
      <w:proofErr w:type="spellStart"/>
      <w:r>
        <w:rPr>
          <w:rFonts w:ascii="Sakkal Majalla" w:hAnsi="Sakkal Majalla" w:cs="Sakkal Majalla"/>
          <w:sz w:val="36"/>
          <w:szCs w:val="36"/>
          <w:rtl/>
          <w:lang w:bidi="ar-MA"/>
        </w:rPr>
        <w:t>راميد</w:t>
      </w:r>
      <w:proofErr w:type="spellEnd"/>
      <w:r>
        <w:rPr>
          <w:rFonts w:ascii="Sakkal Majalla" w:hAnsi="Sakkal Majalla" w:cs="Sakkal Majalla"/>
          <w:sz w:val="36"/>
          <w:szCs w:val="36"/>
          <w:rtl/>
          <w:lang w:bidi="ar-MA"/>
        </w:rPr>
        <w:t xml:space="preserve"> ودعم الارامل ...</w:t>
      </w:r>
      <w:proofErr w:type="spellStart"/>
      <w:r>
        <w:rPr>
          <w:rFonts w:ascii="Sakkal Majalla" w:hAnsi="Sakkal Majalla" w:cs="Sakkal Majalla"/>
          <w:sz w:val="36"/>
          <w:szCs w:val="36"/>
          <w:rtl/>
          <w:lang w:bidi="ar-MA"/>
        </w:rPr>
        <w:t>).</w:t>
      </w:r>
      <w:proofErr w:type="spellEnd"/>
      <w:r>
        <w:rPr>
          <w:rFonts w:ascii="Sakkal Majalla" w:hAnsi="Sakkal Majalla" w:cs="Sakkal Majalla"/>
          <w:sz w:val="36"/>
          <w:szCs w:val="36"/>
          <w:rtl/>
          <w:lang w:bidi="ar-MA"/>
        </w:rPr>
        <w:t xml:space="preserve"> </w:t>
      </w:r>
    </w:p>
    <w:p w:rsidR="00274273" w:rsidRDefault="00274273" w:rsidP="00274273">
      <w:pPr>
        <w:bidi/>
        <w:spacing w:before="120" w:after="120" w:line="228" w:lineRule="auto"/>
        <w:ind w:firstLine="567"/>
        <w:jc w:val="both"/>
        <w:rPr>
          <w:rFonts w:ascii="Sakkal Majalla" w:hAnsi="Sakkal Majalla" w:cs="Sakkal Majalla"/>
          <w:sz w:val="36"/>
          <w:szCs w:val="36"/>
          <w:lang w:bidi="ar-MA"/>
        </w:rPr>
      </w:pPr>
      <w:r>
        <w:rPr>
          <w:rFonts w:ascii="Sakkal Majalla" w:hAnsi="Sakkal Majalla" w:cs="Sakkal Majalla"/>
          <w:sz w:val="36"/>
          <w:szCs w:val="36"/>
          <w:rtl/>
        </w:rPr>
        <w:t xml:space="preserve">وعلى المدى المتوسط، فإن </w:t>
      </w:r>
      <w:r>
        <w:rPr>
          <w:rFonts w:ascii="Sakkal Majalla" w:hAnsi="Sakkal Majalla" w:cs="Sakkal Majalla"/>
          <w:b/>
          <w:bCs/>
          <w:sz w:val="36"/>
          <w:szCs w:val="36"/>
          <w:rtl/>
        </w:rPr>
        <w:t>تحسن الطلب الداخلي</w:t>
      </w:r>
      <w:r>
        <w:rPr>
          <w:rFonts w:ascii="Sakkal Majalla" w:hAnsi="Sakkal Majalla" w:cs="Sakkal Majalla"/>
          <w:sz w:val="36"/>
          <w:szCs w:val="36"/>
          <w:rtl/>
        </w:rPr>
        <w:t xml:space="preserve"> يبقى رهينا بمدى تفاعل الطلب الخاص مع المجهود المبذول على مستوى الطلب العمومي وتسريع الإصلاحات ونتائج الحوار </w:t>
      </w:r>
      <w:r>
        <w:rPr>
          <w:rFonts w:ascii="Sakkal Majalla" w:hAnsi="Sakkal Majalla" w:cs="Sakkal Majalla"/>
          <w:sz w:val="36"/>
          <w:szCs w:val="36"/>
          <w:rtl/>
        </w:rPr>
        <w:lastRenderedPageBreak/>
        <w:t>الاجتماعي وتعزيز</w:t>
      </w:r>
      <w:r>
        <w:rPr>
          <w:rFonts w:ascii="Sakkal Majalla" w:hAnsi="Sakkal Majalla" w:cs="Sakkal Majalla"/>
          <w:sz w:val="36"/>
          <w:szCs w:val="36"/>
        </w:rPr>
        <w:t xml:space="preserve"> </w:t>
      </w:r>
      <w:r>
        <w:rPr>
          <w:rFonts w:ascii="Sakkal Majalla" w:hAnsi="Sakkal Majalla" w:cs="Sakkal Majalla"/>
          <w:sz w:val="36"/>
          <w:szCs w:val="36"/>
          <w:rtl/>
        </w:rPr>
        <w:t xml:space="preserve">الثقة لدى </w:t>
      </w:r>
      <w:r>
        <w:rPr>
          <w:rFonts w:ascii="Sakkal Majalla" w:hAnsi="Sakkal Majalla" w:cs="Sakkal Majalla"/>
          <w:sz w:val="36"/>
          <w:szCs w:val="36"/>
          <w:rtl/>
          <w:lang w:bidi="ar-MA"/>
        </w:rPr>
        <w:t>مختلف الفاعلين الاقتصاديين الوطنيين والدوليين، مما سيمكن من إطلاق ديناميكية جديدة بالاقتصاد الوطني.</w:t>
      </w:r>
    </w:p>
    <w:p w:rsidR="00274273" w:rsidRDefault="00274273" w:rsidP="00274273">
      <w:pPr>
        <w:pStyle w:val="Titre1"/>
        <w:rPr>
          <w:rFonts w:eastAsia="Times New Roman"/>
          <w:lang/>
        </w:rPr>
      </w:pPr>
      <w:bookmarkStart w:id="6" w:name="_Toc520032017"/>
      <w:bookmarkStart w:id="7" w:name="_Toc520117168"/>
      <w:r>
        <w:rPr>
          <w:rFonts w:ascii="Times New Roman" w:eastAsia="Times New Roman" w:hAnsi="Times New Roman" w:cs="Times New Roman"/>
          <w:rtl/>
          <w:lang w:bidi="ar-MA"/>
        </w:rPr>
        <w:t>رابعا- مواصلة العمل للنهوض بسوق الشغل</w:t>
      </w:r>
      <w:bookmarkEnd w:id="6"/>
      <w:bookmarkEnd w:id="7"/>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rPr>
        <w:t xml:space="preserve">بالرغم من الاشكاليات التي يعرفها سوق الشغل، فقد تم تسجيل بعض بوادر التحسن خلال الفصول الأربعة الأخيرة، تمثلت على الخصوص في تمكن الاقتصاد الوطني من إحداث </w:t>
      </w:r>
      <w:r>
        <w:rPr>
          <w:rFonts w:ascii="Sakkal Majalla" w:hAnsi="Sakkal Majalla" w:cs="Sakkal Majalla"/>
          <w:b/>
          <w:bCs/>
          <w:sz w:val="36"/>
          <w:szCs w:val="36"/>
          <w:rtl/>
        </w:rPr>
        <w:t>86 ألف منصب شغل سنة 2017</w:t>
      </w:r>
      <w:r>
        <w:rPr>
          <w:rFonts w:ascii="Sakkal Majalla" w:hAnsi="Sakkal Majalla" w:cs="Sakkal Majalla"/>
          <w:sz w:val="36"/>
          <w:szCs w:val="36"/>
          <w:rtl/>
        </w:rPr>
        <w:t xml:space="preserve"> بعد أن </w:t>
      </w:r>
      <w:r>
        <w:rPr>
          <w:rFonts w:ascii="Sakkal Majalla" w:hAnsi="Sakkal Majalla" w:cs="Sakkal Majalla"/>
          <w:b/>
          <w:bCs/>
          <w:sz w:val="36"/>
          <w:szCs w:val="36"/>
          <w:rtl/>
        </w:rPr>
        <w:t>فقد</w:t>
      </w:r>
      <w:r>
        <w:rPr>
          <w:rFonts w:ascii="Sakkal Majalla" w:hAnsi="Sakkal Majalla" w:cs="Sakkal Majalla"/>
          <w:sz w:val="36"/>
          <w:szCs w:val="36"/>
          <w:rtl/>
        </w:rPr>
        <w:t xml:space="preserve"> </w:t>
      </w:r>
      <w:r>
        <w:rPr>
          <w:rFonts w:ascii="Sakkal Majalla" w:hAnsi="Sakkal Majalla" w:cs="Sakkal Majalla"/>
          <w:b/>
          <w:bCs/>
          <w:sz w:val="36"/>
          <w:szCs w:val="36"/>
          <w:rtl/>
        </w:rPr>
        <w:t>37 ألف سنة 2016،</w:t>
      </w:r>
      <w:r>
        <w:rPr>
          <w:rFonts w:ascii="Sakkal Majalla" w:hAnsi="Sakkal Majalla" w:cs="Sakkal Majalla"/>
          <w:sz w:val="36"/>
          <w:szCs w:val="36"/>
          <w:rtl/>
        </w:rPr>
        <w:t xml:space="preserve"> </w:t>
      </w:r>
      <w:r>
        <w:rPr>
          <w:rFonts w:ascii="Sakkal Majalla" w:hAnsi="Sakkal Majalla" w:cs="Sakkal Majalla"/>
          <w:b/>
          <w:bCs/>
          <w:sz w:val="36"/>
          <w:szCs w:val="36"/>
          <w:rtl/>
        </w:rPr>
        <w:t>وإحداث أقل من       25 ألف سنة 2015.</w:t>
      </w:r>
      <w:r>
        <w:rPr>
          <w:rFonts w:ascii="Sakkal Majalla" w:hAnsi="Sakkal Majalla" w:cs="Sakkal Majalla"/>
          <w:sz w:val="36"/>
          <w:szCs w:val="36"/>
          <w:rtl/>
        </w:rPr>
        <w:t xml:space="preserve"> </w:t>
      </w:r>
    </w:p>
    <w:p w:rsidR="00274273" w:rsidRDefault="00274273" w:rsidP="00274273">
      <w:pPr>
        <w:bidi/>
        <w:spacing w:before="120" w:after="120" w:line="228" w:lineRule="auto"/>
        <w:ind w:firstLine="567"/>
        <w:jc w:val="both"/>
        <w:rPr>
          <w:rFonts w:ascii="Sakkal Majalla" w:hAnsi="Sakkal Majalla" w:cs="Sakkal Majalla"/>
          <w:b/>
          <w:bCs/>
          <w:sz w:val="36"/>
          <w:szCs w:val="36"/>
        </w:rPr>
      </w:pPr>
      <w:r>
        <w:rPr>
          <w:rFonts w:ascii="Sakkal Majalla" w:hAnsi="Sakkal Majalla" w:cs="Sakkal Majalla"/>
          <w:sz w:val="36"/>
          <w:szCs w:val="36"/>
          <w:rtl/>
        </w:rPr>
        <w:t xml:space="preserve">وتشير المعطيات المتوفرة إلى أن هذا التحسن </w:t>
      </w:r>
      <w:r>
        <w:rPr>
          <w:rFonts w:ascii="Sakkal Majalla" w:hAnsi="Sakkal Majalla" w:cs="Sakkal Majalla"/>
          <w:b/>
          <w:bCs/>
          <w:sz w:val="36"/>
          <w:szCs w:val="36"/>
          <w:rtl/>
        </w:rPr>
        <w:t>سيتواصل خلال سنة 2018،</w:t>
      </w:r>
      <w:r>
        <w:rPr>
          <w:rFonts w:ascii="Sakkal Majalla" w:hAnsi="Sakkal Majalla" w:cs="Sakkal Majalla"/>
          <w:sz w:val="36"/>
          <w:szCs w:val="36"/>
          <w:rtl/>
        </w:rPr>
        <w:t xml:space="preserve"> كما يدل على ذلك عدد مناصب الشغل التي أحدثت </w:t>
      </w:r>
      <w:r>
        <w:rPr>
          <w:rFonts w:ascii="Sakkal Majalla" w:hAnsi="Sakkal Majalla" w:cs="Sakkal Majalla"/>
          <w:b/>
          <w:bCs/>
          <w:sz w:val="36"/>
          <w:szCs w:val="36"/>
          <w:rtl/>
        </w:rPr>
        <w:t>خلال الفصل الأول من سنة 2018</w:t>
      </w:r>
      <w:r>
        <w:rPr>
          <w:rFonts w:ascii="Sakkal Majalla" w:hAnsi="Sakkal Majalla" w:cs="Sakkal Majalla"/>
          <w:sz w:val="36"/>
          <w:szCs w:val="36"/>
          <w:rtl/>
        </w:rPr>
        <w:t xml:space="preserve">. إلى ذلك، فقد تم تسجيل تراجع طفيف في معدل البطالة على المستوى الوطني ما بين الفصل الأول </w:t>
      </w:r>
      <w:r>
        <w:rPr>
          <w:rFonts w:ascii="Sakkal Majalla" w:hAnsi="Sakkal Majalla" w:cs="Sakkal Majalla"/>
          <w:b/>
          <w:bCs/>
          <w:sz w:val="36"/>
          <w:szCs w:val="36"/>
          <w:rtl/>
        </w:rPr>
        <w:t xml:space="preserve">من سنة </w:t>
      </w:r>
      <w:r>
        <w:rPr>
          <w:rFonts w:ascii="Sakkal Majalla" w:hAnsi="Sakkal Majalla" w:cs="Sakkal Majalla"/>
          <w:b/>
          <w:bCs/>
          <w:sz w:val="36"/>
          <w:szCs w:val="36"/>
        </w:rPr>
        <w:t>2017</w:t>
      </w:r>
      <w:r>
        <w:rPr>
          <w:rFonts w:ascii="Sakkal Majalla" w:hAnsi="Sakkal Majalla" w:cs="Sakkal Majalla"/>
          <w:b/>
          <w:bCs/>
          <w:sz w:val="36"/>
          <w:szCs w:val="36"/>
          <w:rtl/>
        </w:rPr>
        <w:t xml:space="preserve"> والفصل الأول من سنة </w:t>
      </w:r>
      <w:r>
        <w:rPr>
          <w:rFonts w:ascii="Sakkal Majalla" w:hAnsi="Sakkal Majalla" w:cs="Sakkal Majalla"/>
          <w:b/>
          <w:bCs/>
          <w:sz w:val="36"/>
          <w:szCs w:val="36"/>
        </w:rPr>
        <w:t>2018</w:t>
      </w:r>
      <w:r>
        <w:rPr>
          <w:rFonts w:ascii="Sakkal Majalla" w:hAnsi="Sakkal Majalla" w:cs="Sakkal Majalla"/>
          <w:b/>
          <w:bCs/>
          <w:sz w:val="36"/>
          <w:szCs w:val="36"/>
          <w:rtl/>
        </w:rPr>
        <w:t xml:space="preserve"> من 10,7</w:t>
      </w:r>
      <w:r>
        <w:rPr>
          <w:rFonts w:ascii="Sakkal Majalla" w:hAnsi="Sakkal Majalla" w:cs="Sakkal Majalla"/>
          <w:b/>
          <w:bCs/>
          <w:sz w:val="36"/>
          <w:szCs w:val="36"/>
        </w:rPr>
        <w:t>%</w:t>
      </w:r>
      <w:r>
        <w:rPr>
          <w:rFonts w:ascii="Sakkal Majalla" w:hAnsi="Sakkal Majalla" w:cs="Sakkal Majalla"/>
          <w:b/>
          <w:bCs/>
          <w:sz w:val="36"/>
          <w:szCs w:val="36"/>
          <w:rtl/>
        </w:rPr>
        <w:t xml:space="preserve"> إلى 10,5</w:t>
      </w:r>
      <w:r>
        <w:rPr>
          <w:rFonts w:ascii="Sakkal Majalla" w:hAnsi="Sakkal Majalla" w:cs="Sakkal Majalla"/>
          <w:b/>
          <w:bCs/>
          <w:sz w:val="36"/>
          <w:szCs w:val="36"/>
        </w:rPr>
        <w:t>%</w:t>
      </w:r>
      <w:r>
        <w:rPr>
          <w:rFonts w:ascii="Sakkal Majalla" w:hAnsi="Sakkal Majalla" w:cs="Sakkal Majalla"/>
          <w:b/>
          <w:bCs/>
          <w:sz w:val="36"/>
          <w:szCs w:val="36"/>
          <w:rtl/>
        </w:rPr>
        <w:t>.</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rPr>
        <w:t xml:space="preserve">وينبغي التذكير هنا أن </w:t>
      </w:r>
      <w:r>
        <w:rPr>
          <w:rFonts w:ascii="Sakkal Majalla" w:hAnsi="Sakkal Majalla" w:cs="Sakkal Majalla"/>
          <w:b/>
          <w:bCs/>
          <w:sz w:val="36"/>
          <w:szCs w:val="36"/>
          <w:rtl/>
        </w:rPr>
        <w:t>الاستراتيجية الحكومية من أجل النهوض بالتشغيل</w:t>
      </w:r>
      <w:r>
        <w:rPr>
          <w:rFonts w:ascii="Sakkal Majalla" w:hAnsi="Sakkal Majalla" w:cs="Sakkal Majalla"/>
          <w:sz w:val="36"/>
          <w:szCs w:val="36"/>
          <w:rtl/>
        </w:rPr>
        <w:t xml:space="preserve"> تعتمد على البرنامج</w:t>
      </w:r>
      <w:r>
        <w:rPr>
          <w:rFonts w:ascii="Sakkal Majalla" w:hAnsi="Sakkal Majalla" w:cs="Sakkal Majalla"/>
          <w:sz w:val="36"/>
          <w:szCs w:val="36"/>
        </w:rPr>
        <w:t xml:space="preserve"> </w:t>
      </w:r>
      <w:r>
        <w:rPr>
          <w:rFonts w:ascii="Sakkal Majalla" w:hAnsi="Sakkal Majalla" w:cs="Sakkal Majalla"/>
          <w:sz w:val="36"/>
          <w:szCs w:val="36"/>
          <w:rtl/>
        </w:rPr>
        <w:t>التنفيذي</w:t>
      </w:r>
      <w:r>
        <w:rPr>
          <w:rFonts w:ascii="Sakkal Majalla" w:hAnsi="Sakkal Majalla" w:cs="Sakkal Majalla"/>
          <w:sz w:val="36"/>
          <w:szCs w:val="36"/>
        </w:rPr>
        <w:t xml:space="preserve"> </w:t>
      </w:r>
      <w:r>
        <w:rPr>
          <w:rFonts w:ascii="Sakkal Majalla" w:hAnsi="Sakkal Majalla" w:cs="Sakkal Majalla"/>
          <w:sz w:val="36"/>
          <w:szCs w:val="36"/>
          <w:rtl/>
        </w:rPr>
        <w:t>للمخطط</w:t>
      </w:r>
      <w:r>
        <w:rPr>
          <w:rFonts w:ascii="Sakkal Majalla" w:hAnsi="Sakkal Majalla" w:cs="Sakkal Majalla"/>
          <w:sz w:val="36"/>
          <w:szCs w:val="36"/>
        </w:rPr>
        <w:t xml:space="preserve"> </w:t>
      </w:r>
      <w:r>
        <w:rPr>
          <w:rFonts w:ascii="Sakkal Majalla" w:hAnsi="Sakkal Majalla" w:cs="Sakkal Majalla"/>
          <w:sz w:val="36"/>
          <w:szCs w:val="36"/>
          <w:rtl/>
        </w:rPr>
        <w:t>الوطني</w:t>
      </w:r>
      <w:r>
        <w:rPr>
          <w:rFonts w:ascii="Sakkal Majalla" w:hAnsi="Sakkal Majalla" w:cs="Sakkal Majalla"/>
          <w:sz w:val="36"/>
          <w:szCs w:val="36"/>
        </w:rPr>
        <w:t xml:space="preserve"> </w:t>
      </w:r>
      <w:r>
        <w:rPr>
          <w:rFonts w:ascii="Sakkal Majalla" w:hAnsi="Sakkal Majalla" w:cs="Sakkal Majalla"/>
          <w:sz w:val="36"/>
          <w:szCs w:val="36"/>
          <w:rtl/>
        </w:rPr>
        <w:t>للنهوض</w:t>
      </w:r>
      <w:r>
        <w:rPr>
          <w:rFonts w:ascii="Sakkal Majalla" w:hAnsi="Sakkal Majalla" w:cs="Sakkal Majalla"/>
          <w:sz w:val="36"/>
          <w:szCs w:val="36"/>
        </w:rPr>
        <w:t xml:space="preserve"> </w:t>
      </w:r>
      <w:r>
        <w:rPr>
          <w:rFonts w:ascii="Sakkal Majalla" w:hAnsi="Sakkal Majalla" w:cs="Sakkal Majalla"/>
          <w:sz w:val="36"/>
          <w:szCs w:val="36"/>
          <w:rtl/>
        </w:rPr>
        <w:t>بالتشغيل</w:t>
      </w:r>
      <w:r>
        <w:rPr>
          <w:rFonts w:ascii="Sakkal Majalla" w:hAnsi="Sakkal Majalla" w:cs="Sakkal Majalla"/>
          <w:sz w:val="36"/>
          <w:szCs w:val="36"/>
        </w:rPr>
        <w:t xml:space="preserve"> "</w:t>
      </w:r>
      <w:r>
        <w:rPr>
          <w:rFonts w:ascii="Sakkal Majalla" w:hAnsi="Sakkal Majalla" w:cs="Sakkal Majalla"/>
          <w:sz w:val="36"/>
          <w:szCs w:val="36"/>
          <w:rtl/>
        </w:rPr>
        <w:t>ممكن</w:t>
      </w:r>
      <w:r>
        <w:rPr>
          <w:rFonts w:ascii="Sakkal Majalla" w:hAnsi="Sakkal Majalla" w:cs="Sakkal Majalla"/>
          <w:sz w:val="36"/>
          <w:szCs w:val="36"/>
        </w:rPr>
        <w:t>"</w:t>
      </w:r>
      <w:r>
        <w:rPr>
          <w:rFonts w:ascii="Sakkal Majalla" w:hAnsi="Sakkal Majalla" w:cs="Sakkal Majalla"/>
          <w:sz w:val="36"/>
          <w:szCs w:val="36"/>
          <w:rtl/>
        </w:rPr>
        <w:t>،</w:t>
      </w:r>
      <w:r>
        <w:rPr>
          <w:rFonts w:ascii="Sakkal Majalla" w:hAnsi="Sakkal Majalla" w:cs="Sakkal Majalla"/>
          <w:sz w:val="36"/>
          <w:szCs w:val="36"/>
        </w:rPr>
        <w:t xml:space="preserve"> </w:t>
      </w:r>
      <w:r>
        <w:rPr>
          <w:rFonts w:ascii="Sakkal Majalla" w:hAnsi="Sakkal Majalla" w:cs="Sakkal Majalla"/>
          <w:sz w:val="36"/>
          <w:szCs w:val="36"/>
          <w:rtl/>
        </w:rPr>
        <w:t>الذي تم التوقيع</w:t>
      </w:r>
      <w:r>
        <w:rPr>
          <w:rFonts w:ascii="Sakkal Majalla" w:hAnsi="Sakkal Majalla" w:cs="Sakkal Majalla"/>
          <w:sz w:val="36"/>
          <w:szCs w:val="36"/>
        </w:rPr>
        <w:t xml:space="preserve"> </w:t>
      </w:r>
      <w:r>
        <w:rPr>
          <w:rFonts w:ascii="Sakkal Majalla" w:hAnsi="Sakkal Majalla" w:cs="Sakkal Majalla"/>
          <w:sz w:val="36"/>
          <w:szCs w:val="36"/>
          <w:rtl/>
        </w:rPr>
        <w:t>على</w:t>
      </w:r>
      <w:r>
        <w:rPr>
          <w:rFonts w:ascii="Sakkal Majalla" w:hAnsi="Sakkal Majalla" w:cs="Sakkal Majalla"/>
          <w:sz w:val="36"/>
          <w:szCs w:val="36"/>
        </w:rPr>
        <w:t xml:space="preserve"> </w:t>
      </w:r>
      <w:r>
        <w:rPr>
          <w:rFonts w:ascii="Sakkal Majalla" w:hAnsi="Sakkal Majalla" w:cs="Sakkal Majalla"/>
          <w:sz w:val="36"/>
          <w:szCs w:val="36"/>
          <w:rtl/>
        </w:rPr>
        <w:t>ميثاق</w:t>
      </w:r>
      <w:r>
        <w:rPr>
          <w:rFonts w:ascii="Sakkal Majalla" w:hAnsi="Sakkal Majalla" w:cs="Sakkal Majalla"/>
          <w:sz w:val="36"/>
          <w:szCs w:val="36"/>
        </w:rPr>
        <w:t xml:space="preserve"> </w:t>
      </w:r>
      <w:r>
        <w:rPr>
          <w:rFonts w:ascii="Sakkal Majalla" w:hAnsi="Sakkal Majalla" w:cs="Sakkal Majalla"/>
          <w:sz w:val="36"/>
          <w:szCs w:val="36"/>
          <w:rtl/>
        </w:rPr>
        <w:t>تفعيله،</w:t>
      </w:r>
      <w:r>
        <w:rPr>
          <w:rFonts w:ascii="Sakkal Majalla" w:hAnsi="Sakkal Majalla" w:cs="Sakkal Majalla"/>
          <w:sz w:val="36"/>
          <w:szCs w:val="36"/>
        </w:rPr>
        <w:t xml:space="preserve"> </w:t>
      </w:r>
      <w:r>
        <w:rPr>
          <w:rFonts w:ascii="Sakkal Majalla" w:hAnsi="Sakkal Majalla" w:cs="Sakkal Majalla"/>
          <w:sz w:val="36"/>
          <w:szCs w:val="36"/>
          <w:rtl/>
        </w:rPr>
        <w:t>بشراكة</w:t>
      </w:r>
      <w:r>
        <w:rPr>
          <w:rFonts w:ascii="Sakkal Majalla" w:hAnsi="Sakkal Majalla" w:cs="Sakkal Majalla"/>
          <w:sz w:val="36"/>
          <w:szCs w:val="36"/>
        </w:rPr>
        <w:t xml:space="preserve"> </w:t>
      </w:r>
      <w:r>
        <w:rPr>
          <w:rFonts w:ascii="Sakkal Majalla" w:hAnsi="Sakkal Majalla" w:cs="Sakkal Majalla"/>
          <w:sz w:val="36"/>
          <w:szCs w:val="36"/>
          <w:rtl/>
        </w:rPr>
        <w:t>مع القطاع</w:t>
      </w:r>
      <w:r>
        <w:rPr>
          <w:rFonts w:ascii="Sakkal Majalla" w:hAnsi="Sakkal Majalla" w:cs="Sakkal Majalla"/>
          <w:sz w:val="36"/>
          <w:szCs w:val="36"/>
        </w:rPr>
        <w:t xml:space="preserve"> </w:t>
      </w:r>
      <w:r>
        <w:rPr>
          <w:rFonts w:ascii="Sakkal Majalla" w:hAnsi="Sakkal Majalla" w:cs="Sakkal Majalla"/>
          <w:sz w:val="36"/>
          <w:szCs w:val="36"/>
          <w:rtl/>
        </w:rPr>
        <w:t>الخاص</w:t>
      </w:r>
      <w:r>
        <w:rPr>
          <w:rFonts w:ascii="Sakkal Majalla" w:hAnsi="Sakkal Majalla" w:cs="Sakkal Majalla"/>
          <w:sz w:val="36"/>
          <w:szCs w:val="36"/>
        </w:rPr>
        <w:t xml:space="preserve"> </w:t>
      </w:r>
      <w:r>
        <w:rPr>
          <w:rFonts w:ascii="Sakkal Majalla" w:hAnsi="Sakkal Majalla" w:cs="Sakkal Majalla"/>
          <w:sz w:val="36"/>
          <w:szCs w:val="36"/>
          <w:rtl/>
        </w:rPr>
        <w:t>ومجالس</w:t>
      </w:r>
      <w:r>
        <w:rPr>
          <w:rFonts w:ascii="Sakkal Majalla" w:hAnsi="Sakkal Majalla" w:cs="Sakkal Majalla"/>
          <w:sz w:val="36"/>
          <w:szCs w:val="36"/>
        </w:rPr>
        <w:t xml:space="preserve"> </w:t>
      </w:r>
      <w:r>
        <w:rPr>
          <w:rFonts w:ascii="Sakkal Majalla" w:hAnsi="Sakkal Majalla" w:cs="Sakkal Majalla"/>
          <w:sz w:val="36"/>
          <w:szCs w:val="36"/>
          <w:rtl/>
        </w:rPr>
        <w:t>الجهات، بالموازاة، مع تعزيز نمو اقتصادي منتج للشغل والرفع من حكامة سوق الشغل وملائمة التكوين مع متطلبات سوق الشغل والرفع من نجاعة السياسات النشيطة للتشغيل. كما تحرص الحكومة على التوافق مع مختلف الفاعلين الاجتماعيين من خلال مواصلة الحوار الاجتماعي في جو من المسؤولية وإشراكهم في تصور وتتبع السياسات والبرامج الموجهة للتشغيل.</w:t>
      </w:r>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rPr>
        <w:t>و</w:t>
      </w:r>
      <w:r>
        <w:rPr>
          <w:rFonts w:ascii="Sakkal Majalla" w:hAnsi="Sakkal Majalla" w:cs="Sakkal Majalla"/>
          <w:sz w:val="36"/>
          <w:szCs w:val="36"/>
          <w:rtl/>
          <w:lang w:bidi="ar-MA"/>
        </w:rPr>
        <w:t>في إطار تفعيل الاستراتيجية الحكومية في مجال التشغيل، قامت الحكومة بجملة من التدابير، من أهمها:</w:t>
      </w:r>
    </w:p>
    <w:p w:rsidR="00274273" w:rsidRDefault="00274273" w:rsidP="00274273">
      <w:pPr>
        <w:numPr>
          <w:ilvl w:val="0"/>
          <w:numId w:val="3"/>
        </w:numPr>
        <w:bidi/>
        <w:spacing w:before="120" w:after="120" w:line="228" w:lineRule="auto"/>
        <w:jc w:val="both"/>
        <w:rPr>
          <w:rFonts w:ascii="Sakkal Majalla" w:hAnsi="Sakkal Majalla" w:cs="Sakkal Majalla"/>
          <w:sz w:val="36"/>
          <w:szCs w:val="36"/>
          <w:lang w:bidi="ar-MA"/>
        </w:rPr>
      </w:pPr>
      <w:r>
        <w:rPr>
          <w:rFonts w:ascii="Sakkal Majalla" w:hAnsi="Sakkal Majalla" w:cs="Sakkal Majalla"/>
          <w:b/>
          <w:bCs/>
          <w:sz w:val="36"/>
          <w:szCs w:val="36"/>
          <w:rtl/>
        </w:rPr>
        <w:t>مواصلة تفعيل صندوق</w:t>
      </w:r>
      <w:r>
        <w:rPr>
          <w:rFonts w:ascii="Sakkal Majalla" w:hAnsi="Sakkal Majalla" w:cs="Sakkal Majalla"/>
          <w:b/>
          <w:bCs/>
          <w:sz w:val="36"/>
          <w:szCs w:val="36"/>
        </w:rPr>
        <w:t xml:space="preserve"> </w:t>
      </w:r>
      <w:r>
        <w:rPr>
          <w:rFonts w:ascii="Sakkal Majalla" w:hAnsi="Sakkal Majalla" w:cs="Sakkal Majalla"/>
          <w:b/>
          <w:bCs/>
          <w:sz w:val="36"/>
          <w:szCs w:val="36"/>
          <w:rtl/>
        </w:rPr>
        <w:t>دعم</w:t>
      </w:r>
      <w:r>
        <w:rPr>
          <w:rFonts w:ascii="Sakkal Majalla" w:hAnsi="Sakkal Majalla" w:cs="Sakkal Majalla"/>
          <w:b/>
          <w:bCs/>
          <w:sz w:val="36"/>
          <w:szCs w:val="36"/>
        </w:rPr>
        <w:t xml:space="preserve"> </w:t>
      </w:r>
      <w:r>
        <w:rPr>
          <w:rFonts w:ascii="Sakkal Majalla" w:hAnsi="Sakkal Majalla" w:cs="Sakkal Majalla"/>
          <w:b/>
          <w:bCs/>
          <w:sz w:val="36"/>
          <w:szCs w:val="36"/>
          <w:rtl/>
        </w:rPr>
        <w:t>المقاولات</w:t>
      </w:r>
      <w:r>
        <w:rPr>
          <w:rFonts w:ascii="Sakkal Majalla" w:hAnsi="Sakkal Majalla" w:cs="Sakkal Majalla"/>
          <w:b/>
          <w:bCs/>
          <w:sz w:val="36"/>
          <w:szCs w:val="36"/>
        </w:rPr>
        <w:t xml:space="preserve"> </w:t>
      </w:r>
      <w:r>
        <w:rPr>
          <w:rFonts w:ascii="Sakkal Majalla" w:hAnsi="Sakkal Majalla" w:cs="Sakkal Majalla"/>
          <w:b/>
          <w:bCs/>
          <w:sz w:val="36"/>
          <w:szCs w:val="36"/>
          <w:rtl/>
        </w:rPr>
        <w:t>الناشئة</w:t>
      </w:r>
      <w:r>
        <w:rPr>
          <w:rFonts w:ascii="Sakkal Majalla" w:hAnsi="Sakkal Majalla" w:cs="Sakkal Majalla"/>
          <w:sz w:val="36"/>
          <w:szCs w:val="36"/>
        </w:rPr>
        <w:t xml:space="preserve"> </w:t>
      </w:r>
      <w:r>
        <w:rPr>
          <w:rFonts w:ascii="Sakkal Majalla" w:hAnsi="Sakkal Majalla" w:cs="Sakkal Majalla"/>
          <w:sz w:val="36"/>
          <w:szCs w:val="36"/>
          <w:rtl/>
        </w:rPr>
        <w:t>والمشاريع</w:t>
      </w:r>
      <w:r>
        <w:rPr>
          <w:rFonts w:ascii="Sakkal Majalla" w:hAnsi="Sakkal Majalla" w:cs="Sakkal Majalla"/>
          <w:sz w:val="36"/>
          <w:szCs w:val="36"/>
        </w:rPr>
        <w:t xml:space="preserve"> </w:t>
      </w:r>
      <w:r>
        <w:rPr>
          <w:rFonts w:ascii="Sakkal Majalla" w:hAnsi="Sakkal Majalla" w:cs="Sakkal Majalla"/>
          <w:sz w:val="36"/>
          <w:szCs w:val="36"/>
          <w:rtl/>
        </w:rPr>
        <w:t>المبتكرة</w:t>
      </w:r>
      <w:r>
        <w:rPr>
          <w:rFonts w:ascii="Sakkal Majalla" w:hAnsi="Sakkal Majalla" w:cs="Sakkal Majalla"/>
          <w:sz w:val="36"/>
          <w:szCs w:val="36"/>
        </w:rPr>
        <w:t xml:space="preserve"> </w:t>
      </w:r>
      <w:r>
        <w:rPr>
          <w:rFonts w:ascii="Sakkal Majalla" w:hAnsi="Sakkal Majalla" w:cs="Sakkal Majalla"/>
          <w:sz w:val="36"/>
          <w:szCs w:val="36"/>
          <w:rtl/>
        </w:rPr>
        <w:t>على</w:t>
      </w:r>
      <w:r>
        <w:rPr>
          <w:rFonts w:ascii="Sakkal Majalla" w:hAnsi="Sakkal Majalla" w:cs="Sakkal Majalla"/>
          <w:sz w:val="36"/>
          <w:szCs w:val="36"/>
        </w:rPr>
        <w:t xml:space="preserve"> </w:t>
      </w:r>
      <w:r>
        <w:rPr>
          <w:rFonts w:ascii="Sakkal Majalla" w:hAnsi="Sakkal Majalla" w:cs="Sakkal Majalla"/>
          <w:sz w:val="36"/>
          <w:szCs w:val="36"/>
          <w:rtl/>
        </w:rPr>
        <w:t>شكل</w:t>
      </w:r>
      <w:r>
        <w:rPr>
          <w:rFonts w:ascii="Sakkal Majalla" w:hAnsi="Sakkal Majalla" w:cs="Sakkal Majalla"/>
          <w:sz w:val="36"/>
          <w:szCs w:val="36"/>
        </w:rPr>
        <w:t xml:space="preserve"> </w:t>
      </w:r>
      <w:r>
        <w:rPr>
          <w:rFonts w:ascii="Sakkal Majalla" w:hAnsi="Sakkal Majalla" w:cs="Sakkal Majalla"/>
          <w:sz w:val="36"/>
          <w:szCs w:val="36"/>
          <w:rtl/>
        </w:rPr>
        <w:t>تمويلات (</w:t>
      </w:r>
      <w:r>
        <w:rPr>
          <w:rFonts w:ascii="Sakkal Majalla" w:hAnsi="Sakkal Majalla" w:cs="Sakkal Majalla"/>
          <w:b/>
          <w:bCs/>
          <w:sz w:val="36"/>
          <w:szCs w:val="36"/>
        </w:rPr>
        <w:t xml:space="preserve">500 </w:t>
      </w:r>
      <w:r>
        <w:rPr>
          <w:rFonts w:ascii="Sakkal Majalla" w:hAnsi="Sakkal Majalla" w:cs="Sakkal Majalla"/>
          <w:b/>
          <w:bCs/>
          <w:sz w:val="36"/>
          <w:szCs w:val="36"/>
          <w:rtl/>
        </w:rPr>
        <w:t>مليون</w:t>
      </w:r>
      <w:r>
        <w:rPr>
          <w:rFonts w:ascii="Sakkal Majalla" w:hAnsi="Sakkal Majalla" w:cs="Sakkal Majalla"/>
          <w:b/>
          <w:bCs/>
          <w:sz w:val="36"/>
          <w:szCs w:val="36"/>
        </w:rPr>
        <w:t xml:space="preserve"> </w:t>
      </w:r>
      <w:r>
        <w:rPr>
          <w:rFonts w:ascii="Sakkal Majalla" w:hAnsi="Sakkal Majalla" w:cs="Sakkal Majalla"/>
          <w:b/>
          <w:bCs/>
          <w:sz w:val="36"/>
          <w:szCs w:val="36"/>
          <w:rtl/>
        </w:rPr>
        <w:t>درهم</w:t>
      </w:r>
      <w:r>
        <w:rPr>
          <w:rFonts w:ascii="Sakkal Majalla" w:hAnsi="Sakkal Majalla" w:cs="Sakkal Majalla"/>
          <w:sz w:val="36"/>
          <w:szCs w:val="36"/>
          <w:rtl/>
        </w:rPr>
        <w:t>)؛</w:t>
      </w:r>
    </w:p>
    <w:p w:rsidR="00274273" w:rsidRDefault="00274273" w:rsidP="00274273">
      <w:pPr>
        <w:numPr>
          <w:ilvl w:val="0"/>
          <w:numId w:val="3"/>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lang w:bidi="ar-MA"/>
        </w:rPr>
        <w:t xml:space="preserve">رفع مردودية برنامج إدماج ليصل عدد المستفيدين إلى </w:t>
      </w:r>
      <w:r>
        <w:rPr>
          <w:rFonts w:ascii="Sakkal Majalla" w:hAnsi="Sakkal Majalla" w:cs="Sakkal Majalla"/>
          <w:b/>
          <w:bCs/>
          <w:sz w:val="36"/>
          <w:szCs w:val="36"/>
          <w:rtl/>
          <w:lang w:bidi="ar-MA"/>
        </w:rPr>
        <w:t>62 ألف شخص</w:t>
      </w:r>
      <w:r>
        <w:rPr>
          <w:rFonts w:ascii="Sakkal Majalla" w:hAnsi="Sakkal Majalla" w:cs="Sakkal Majalla"/>
          <w:sz w:val="36"/>
          <w:szCs w:val="36"/>
          <w:rtl/>
          <w:lang w:bidi="ar-MA"/>
        </w:rPr>
        <w:t>؛</w:t>
      </w:r>
    </w:p>
    <w:p w:rsidR="00274273" w:rsidRDefault="00274273" w:rsidP="00274273">
      <w:pPr>
        <w:numPr>
          <w:ilvl w:val="0"/>
          <w:numId w:val="3"/>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lang w:bidi="ar-MA"/>
        </w:rPr>
        <w:t xml:space="preserve">تأهيل </w:t>
      </w:r>
      <w:r>
        <w:rPr>
          <w:rFonts w:ascii="Sakkal Majalla" w:hAnsi="Sakkal Majalla" w:cs="Sakkal Majalla"/>
          <w:b/>
          <w:bCs/>
          <w:sz w:val="36"/>
          <w:szCs w:val="36"/>
          <w:rtl/>
          <w:lang w:bidi="ar-MA"/>
        </w:rPr>
        <w:t>برنامج "تحفيز" ليصل إلى 1600مقاولة</w:t>
      </w:r>
      <w:r>
        <w:rPr>
          <w:rFonts w:ascii="Sakkal Majalla" w:hAnsi="Sakkal Majalla" w:cs="Sakkal Majalla"/>
          <w:sz w:val="36"/>
          <w:szCs w:val="36"/>
          <w:rtl/>
          <w:lang w:bidi="ar-MA"/>
        </w:rPr>
        <w:t xml:space="preserve"> مستفيدة؛</w:t>
      </w:r>
    </w:p>
    <w:p w:rsidR="00274273" w:rsidRDefault="00274273" w:rsidP="00274273">
      <w:pPr>
        <w:numPr>
          <w:ilvl w:val="0"/>
          <w:numId w:val="3"/>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lang w:bidi="ar-MA"/>
        </w:rPr>
        <w:lastRenderedPageBreak/>
        <w:t xml:space="preserve">رفع عدد الأجراء الذين تتحمل الدولة الالتزامات الضريبية والاجتماعية المتعلقة بهم </w:t>
      </w:r>
      <w:r>
        <w:rPr>
          <w:rFonts w:ascii="Sakkal Majalla" w:hAnsi="Sakkal Majalla" w:cs="Sakkal Majalla"/>
          <w:b/>
          <w:bCs/>
          <w:sz w:val="36"/>
          <w:szCs w:val="36"/>
          <w:rtl/>
          <w:lang w:bidi="ar-MA"/>
        </w:rPr>
        <w:t>إلى 10 أجراء عِوَض 5 في النظام السابق</w:t>
      </w:r>
      <w:r>
        <w:rPr>
          <w:rFonts w:ascii="Sakkal Majalla" w:hAnsi="Sakkal Majalla" w:cs="Sakkal Majalla"/>
          <w:sz w:val="36"/>
          <w:szCs w:val="36"/>
          <w:rtl/>
          <w:lang w:bidi="ar-MA"/>
        </w:rPr>
        <w:t xml:space="preserve"> لفائدة المقاولات والجمعيات والتعاونيات حديثة النشأة، في حدود أجر 10 آلاف درهم؛</w:t>
      </w:r>
    </w:p>
    <w:p w:rsidR="00274273" w:rsidRDefault="00274273" w:rsidP="00274273">
      <w:pPr>
        <w:numPr>
          <w:ilvl w:val="0"/>
          <w:numId w:val="3"/>
        </w:numPr>
        <w:bidi/>
        <w:spacing w:before="120" w:after="120" w:line="228" w:lineRule="auto"/>
        <w:jc w:val="both"/>
        <w:rPr>
          <w:rFonts w:ascii="Sakkal Majalla" w:hAnsi="Sakkal Majalla" w:cs="Sakkal Majalla"/>
          <w:b/>
          <w:bCs/>
          <w:sz w:val="36"/>
          <w:szCs w:val="36"/>
        </w:rPr>
      </w:pPr>
      <w:r>
        <w:rPr>
          <w:rFonts w:ascii="Sakkal Majalla" w:hAnsi="Sakkal Majalla" w:cs="Sakkal Majalla"/>
          <w:sz w:val="36"/>
          <w:szCs w:val="36"/>
          <w:rtl/>
          <w:lang w:bidi="ar-MA"/>
        </w:rPr>
        <w:t xml:space="preserve">ارتفاع عدد المسجلين الجدد في نظام التشغيل الذاتي </w:t>
      </w:r>
      <w:r>
        <w:rPr>
          <w:rFonts w:ascii="Sakkal Majalla" w:hAnsi="Sakkal Majalla" w:cs="Sakkal Majalla"/>
          <w:b/>
          <w:bCs/>
          <w:sz w:val="36"/>
          <w:szCs w:val="36"/>
          <w:rtl/>
          <w:lang w:bidi="ar-MA"/>
        </w:rPr>
        <w:t>من 32.400 سنة 2016 إلى 59.060 في متم 2017؛</w:t>
      </w:r>
    </w:p>
    <w:p w:rsidR="00274273" w:rsidRDefault="00274273" w:rsidP="00274273">
      <w:pPr>
        <w:numPr>
          <w:ilvl w:val="0"/>
          <w:numId w:val="3"/>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lang w:bidi="ar-MA"/>
        </w:rPr>
        <w:t>الإعفاء من الضريبة على الدخل بالنسبة للتعويضات المدفوعة من طرف المقاولات إلى الدكاترة الباحثين، في حدود 6000 درهم شهريا لمدة 24 شهرا؛</w:t>
      </w:r>
    </w:p>
    <w:p w:rsidR="00577CDD" w:rsidRDefault="00274273" w:rsidP="00577CDD">
      <w:pPr>
        <w:numPr>
          <w:ilvl w:val="0"/>
          <w:numId w:val="3"/>
        </w:numPr>
        <w:bidi/>
        <w:spacing w:before="120" w:after="120" w:line="228" w:lineRule="auto"/>
        <w:jc w:val="both"/>
        <w:rPr>
          <w:rFonts w:ascii="Sakkal Majalla" w:hAnsi="Sakkal Majalla" w:cs="Sakkal Majalla"/>
          <w:sz w:val="36"/>
          <w:szCs w:val="36"/>
        </w:rPr>
      </w:pPr>
      <w:r>
        <w:rPr>
          <w:rFonts w:ascii="Sakkal Majalla" w:hAnsi="Sakkal Majalla" w:cs="Sakkal Majalla"/>
          <w:b/>
          <w:bCs/>
          <w:sz w:val="36"/>
          <w:szCs w:val="36"/>
          <w:rtl/>
          <w:lang w:bidi="ar-MA"/>
        </w:rPr>
        <w:t>إلغاء شرط التسجيل لمدة 6 أشهر في الوكالة الوطنية لإنعاش التشغيل والكفاءات</w:t>
      </w:r>
      <w:r>
        <w:rPr>
          <w:rFonts w:ascii="Sakkal Majalla" w:hAnsi="Sakkal Majalla" w:cs="Sakkal Majalla"/>
          <w:sz w:val="36"/>
          <w:szCs w:val="36"/>
          <w:rtl/>
          <w:lang w:bidi="ar-MA"/>
        </w:rPr>
        <w:t xml:space="preserve"> للاستفادة من إعفاءات التحملات الاجتماعية والضريبية في عقود التدريب</w:t>
      </w:r>
      <w:bookmarkStart w:id="8" w:name="_Toc520032018"/>
      <w:bookmarkStart w:id="9" w:name="_Toc520117169"/>
    </w:p>
    <w:p w:rsidR="00274273" w:rsidRPr="00577CDD" w:rsidRDefault="00577CDD" w:rsidP="00577CDD">
      <w:pPr>
        <w:pStyle w:val="Titre1"/>
        <w:rPr>
          <w:rFonts w:ascii="Sakkal Majalla" w:hAnsi="Sakkal Majalla" w:cs="Sakkal Majalla"/>
          <w:sz w:val="36"/>
          <w:szCs w:val="36"/>
        </w:rPr>
      </w:pPr>
      <w:r w:rsidRPr="00577CDD">
        <w:rPr>
          <w:rFonts w:hint="cs"/>
          <w:rtl/>
          <w:lang w:bidi="ar-MA"/>
        </w:rPr>
        <w:t>خامسا</w:t>
      </w:r>
      <w:r w:rsidR="00274273" w:rsidRPr="00577CDD">
        <w:rPr>
          <w:rtl/>
          <w:lang w:bidi="ar-MA"/>
        </w:rPr>
        <w:t>- المبادلات التجارية وتنافسية المنتوجات الوطنية</w:t>
      </w:r>
      <w:bookmarkEnd w:id="8"/>
      <w:bookmarkEnd w:id="9"/>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 xml:space="preserve">يمكن أيضاً تفسير الديناميكية الإيجابية للنمو الاقتصادي </w:t>
      </w:r>
      <w:r>
        <w:rPr>
          <w:rFonts w:ascii="Sakkal Majalla" w:hAnsi="Sakkal Majalla" w:cs="Sakkal Majalla"/>
          <w:b/>
          <w:bCs/>
          <w:sz w:val="36"/>
          <w:szCs w:val="36"/>
          <w:rtl/>
        </w:rPr>
        <w:t xml:space="preserve">بالتطور الإيجابي الذي تعرفه التجارة الخارجية منذ مطلع </w:t>
      </w:r>
      <w:r>
        <w:rPr>
          <w:rFonts w:ascii="Sakkal Majalla" w:hAnsi="Sakkal Majalla" w:cs="Sakkal Majalla"/>
          <w:b/>
          <w:bCs/>
          <w:sz w:val="36"/>
          <w:szCs w:val="36"/>
        </w:rPr>
        <w:t>2017</w:t>
      </w:r>
      <w:r>
        <w:rPr>
          <w:rFonts w:ascii="Sakkal Majalla" w:hAnsi="Sakkal Majalla" w:cs="Sakkal Majalla"/>
          <w:b/>
          <w:bCs/>
          <w:sz w:val="36"/>
          <w:szCs w:val="36"/>
          <w:rtl/>
        </w:rPr>
        <w:t>،</w:t>
      </w:r>
      <w:r>
        <w:rPr>
          <w:rFonts w:ascii="Sakkal Majalla" w:hAnsi="Sakkal Majalla" w:cs="Sakkal Majalla"/>
          <w:sz w:val="36"/>
          <w:szCs w:val="36"/>
          <w:rtl/>
          <w:lang w:bidi="ar-MA"/>
        </w:rPr>
        <w:t xml:space="preserve"> مع تسجيل مساهمة إيجابية في </w:t>
      </w:r>
      <w:r>
        <w:rPr>
          <w:rFonts w:ascii="Sakkal Majalla" w:hAnsi="Sakkal Majalla" w:cs="Sakkal Majalla"/>
          <w:b/>
          <w:bCs/>
          <w:sz w:val="36"/>
          <w:szCs w:val="36"/>
          <w:rtl/>
          <w:lang w:bidi="ar-MA"/>
        </w:rPr>
        <w:t xml:space="preserve">حدود </w:t>
      </w:r>
      <w:r>
        <w:rPr>
          <w:rFonts w:ascii="Sakkal Majalla" w:hAnsi="Sakkal Majalla" w:cs="Sakkal Majalla"/>
          <w:b/>
          <w:bCs/>
          <w:sz w:val="36"/>
          <w:szCs w:val="36"/>
        </w:rPr>
        <w:t>0</w:t>
      </w:r>
      <w:proofErr w:type="gramStart"/>
      <w:r>
        <w:rPr>
          <w:rFonts w:ascii="Sakkal Majalla" w:hAnsi="Sakkal Majalla" w:cs="Sakkal Majalla"/>
          <w:b/>
          <w:bCs/>
          <w:sz w:val="36"/>
          <w:szCs w:val="36"/>
        </w:rPr>
        <w:t>,5</w:t>
      </w:r>
      <w:proofErr w:type="gramEnd"/>
      <w:r>
        <w:rPr>
          <w:rFonts w:ascii="Sakkal Majalla" w:hAnsi="Sakkal Majalla" w:cs="Sakkal Majalla"/>
          <w:b/>
          <w:bCs/>
          <w:sz w:val="36"/>
          <w:szCs w:val="36"/>
        </w:rPr>
        <w:t xml:space="preserve"> </w:t>
      </w:r>
      <w:r>
        <w:rPr>
          <w:rFonts w:ascii="Sakkal Majalla" w:hAnsi="Sakkal Majalla" w:cs="Sakkal Majalla"/>
          <w:b/>
          <w:bCs/>
          <w:sz w:val="36"/>
          <w:szCs w:val="36"/>
          <w:rtl/>
        </w:rPr>
        <w:t> </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sz w:val="36"/>
          <w:szCs w:val="36"/>
          <w:rtl/>
          <w:lang w:bidi="ar-MA"/>
        </w:rPr>
        <w:t xml:space="preserve">سنة 2017 نتيجة لتطور الصادرات ب </w:t>
      </w:r>
      <w:r>
        <w:rPr>
          <w:rFonts w:ascii="Sakkal Majalla" w:hAnsi="Sakkal Majalla" w:cs="Sakkal Majalla"/>
          <w:b/>
          <w:bCs/>
          <w:sz w:val="36"/>
          <w:szCs w:val="36"/>
        </w:rPr>
        <w:t>10,9</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sz w:val="36"/>
          <w:szCs w:val="36"/>
          <w:rtl/>
          <w:lang w:bidi="ar-MA"/>
        </w:rPr>
        <w:t xml:space="preserve">والواردات ب </w:t>
      </w:r>
      <w:r>
        <w:rPr>
          <w:rFonts w:ascii="Sakkal Majalla" w:hAnsi="Sakkal Majalla" w:cs="Sakkal Majalla"/>
          <w:b/>
          <w:bCs/>
          <w:sz w:val="36"/>
          <w:szCs w:val="36"/>
        </w:rPr>
        <w:t>7,4</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sz w:val="36"/>
          <w:szCs w:val="36"/>
          <w:rtl/>
          <w:lang w:bidi="ar-MA"/>
        </w:rPr>
        <w:t xml:space="preserve"> فقط. </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lang w:bidi="ar-MA"/>
        </w:rPr>
        <w:t xml:space="preserve">وينتظر أن </w:t>
      </w:r>
      <w:r>
        <w:rPr>
          <w:rFonts w:ascii="Sakkal Majalla" w:hAnsi="Sakkal Majalla" w:cs="Sakkal Majalla"/>
          <w:b/>
          <w:bCs/>
          <w:sz w:val="36"/>
          <w:szCs w:val="36"/>
          <w:rtl/>
          <w:lang w:bidi="ar-MA"/>
        </w:rPr>
        <w:t>تظل توقعات التجارة الخارجية إيجابية</w:t>
      </w:r>
      <w:r>
        <w:rPr>
          <w:rFonts w:ascii="Sakkal Majalla" w:hAnsi="Sakkal Majalla" w:cs="Sakkal Majalla"/>
          <w:sz w:val="36"/>
          <w:szCs w:val="36"/>
          <w:rtl/>
          <w:lang w:bidi="ar-MA"/>
        </w:rPr>
        <w:t xml:space="preserve"> خلال السنة الجارية. ف</w:t>
      </w:r>
      <w:r>
        <w:rPr>
          <w:rFonts w:ascii="Sakkal Majalla" w:hAnsi="Sakkal Majalla" w:cs="Sakkal Majalla"/>
          <w:sz w:val="36"/>
          <w:szCs w:val="36"/>
          <w:rtl/>
        </w:rPr>
        <w:t xml:space="preserve">خلال السنة الجارية، سجل معدل تغطية الصادرات للواردات </w:t>
      </w:r>
      <w:r>
        <w:rPr>
          <w:rFonts w:ascii="Sakkal Majalla" w:hAnsi="Sakkal Majalla" w:cs="Sakkal Majalla"/>
          <w:b/>
          <w:bCs/>
          <w:sz w:val="36"/>
          <w:szCs w:val="36"/>
          <w:rtl/>
        </w:rPr>
        <w:t>تحسنا بما قدره 0,8 نقطة ليبلغ 58,2</w:t>
      </w:r>
      <w:r>
        <w:rPr>
          <w:rFonts w:ascii="Sakkal Majalla" w:hAnsi="Sakkal Majalla" w:cs="Sakkal Majalla"/>
          <w:b/>
          <w:bCs/>
          <w:sz w:val="36"/>
          <w:szCs w:val="36"/>
        </w:rPr>
        <w:t>%</w:t>
      </w:r>
      <w:r>
        <w:rPr>
          <w:rFonts w:ascii="Sakkal Majalla" w:hAnsi="Sakkal Majalla" w:cs="Sakkal Majalla"/>
          <w:sz w:val="36"/>
          <w:szCs w:val="36"/>
          <w:rtl/>
        </w:rPr>
        <w:t xml:space="preserve"> عند نهاية يونيو 2018. ويرتبط هذا التطور بارتفاع الصادرات بوتيرة أسرع من الواردات </w:t>
      </w:r>
      <w:r>
        <w:rPr>
          <w:rFonts w:ascii="Sakkal Majalla" w:hAnsi="Sakkal Majalla" w:cs="Sakkal Majalla"/>
          <w:b/>
          <w:bCs/>
          <w:sz w:val="36"/>
          <w:szCs w:val="36"/>
          <w:rtl/>
        </w:rPr>
        <w:t>(+11,4% مقابل +9,9%).</w:t>
      </w:r>
      <w:r>
        <w:rPr>
          <w:rFonts w:ascii="Sakkal Majalla" w:hAnsi="Sakkal Majalla" w:cs="Sakkal Majalla"/>
          <w:sz w:val="36"/>
          <w:szCs w:val="36"/>
          <w:rtl/>
        </w:rPr>
        <w:t xml:space="preserve"> </w:t>
      </w:r>
    </w:p>
    <w:p w:rsidR="00274273" w:rsidRDefault="00274273" w:rsidP="00274273">
      <w:pPr>
        <w:numPr>
          <w:ilvl w:val="0"/>
          <w:numId w:val="3"/>
        </w:numPr>
        <w:bidi/>
        <w:spacing w:before="120" w:after="120" w:line="228" w:lineRule="auto"/>
        <w:jc w:val="both"/>
        <w:rPr>
          <w:rFonts w:ascii="Sakkal Majalla" w:hAnsi="Sakkal Majalla" w:cs="Sakkal Majalla"/>
          <w:b/>
          <w:bCs/>
          <w:sz w:val="36"/>
          <w:szCs w:val="36"/>
        </w:rPr>
      </w:pPr>
      <w:r>
        <w:rPr>
          <w:rFonts w:ascii="Sakkal Majalla" w:hAnsi="Sakkal Majalla" w:cs="Sakkal Majalla"/>
          <w:sz w:val="36"/>
          <w:szCs w:val="36"/>
          <w:rtl/>
        </w:rPr>
        <w:t xml:space="preserve">ويعود الفضل في هذا </w:t>
      </w:r>
      <w:r>
        <w:rPr>
          <w:rFonts w:ascii="Sakkal Majalla" w:hAnsi="Sakkal Majalla" w:cs="Sakkal Majalla"/>
          <w:b/>
          <w:bCs/>
          <w:sz w:val="36"/>
          <w:szCs w:val="36"/>
          <w:rtl/>
        </w:rPr>
        <w:t>الارتفاع المهم</w:t>
      </w:r>
      <w:r>
        <w:rPr>
          <w:rFonts w:ascii="Sakkal Majalla" w:hAnsi="Sakkal Majalla" w:cs="Sakkal Majalla"/>
          <w:sz w:val="36"/>
          <w:szCs w:val="36"/>
          <w:rtl/>
        </w:rPr>
        <w:t xml:space="preserve"> </w:t>
      </w:r>
      <w:r>
        <w:rPr>
          <w:rFonts w:ascii="Sakkal Majalla" w:hAnsi="Sakkal Majalla" w:cs="Sakkal Majalla"/>
          <w:b/>
          <w:bCs/>
          <w:sz w:val="36"/>
          <w:szCs w:val="36"/>
          <w:rtl/>
        </w:rPr>
        <w:t>الذي تحققه الصادرات</w:t>
      </w:r>
      <w:r>
        <w:rPr>
          <w:rFonts w:ascii="Sakkal Majalla" w:hAnsi="Sakkal Majalla" w:cs="Sakkal Majalla"/>
          <w:sz w:val="36"/>
          <w:szCs w:val="36"/>
          <w:rtl/>
        </w:rPr>
        <w:t xml:space="preserve"> أساسا إلى الأداء الجيد </w:t>
      </w:r>
      <w:r>
        <w:rPr>
          <w:rFonts w:ascii="Sakkal Majalla" w:hAnsi="Sakkal Majalla" w:cs="Sakkal Majalla"/>
          <w:b/>
          <w:bCs/>
          <w:sz w:val="36"/>
          <w:szCs w:val="36"/>
          <w:rtl/>
        </w:rPr>
        <w:t>لصادرات السيارات (+19,1%)، والفوسفاط ومشتقاته (+16,5%).</w:t>
      </w:r>
    </w:p>
    <w:p w:rsidR="00274273" w:rsidRDefault="00274273" w:rsidP="00274273">
      <w:pPr>
        <w:numPr>
          <w:ilvl w:val="0"/>
          <w:numId w:val="3"/>
        </w:numPr>
        <w:bidi/>
        <w:spacing w:before="120" w:after="120" w:line="228" w:lineRule="auto"/>
        <w:jc w:val="both"/>
        <w:rPr>
          <w:rFonts w:ascii="Sakkal Majalla" w:hAnsi="Sakkal Majalla" w:cs="Sakkal Majalla"/>
          <w:b/>
          <w:bCs/>
          <w:sz w:val="36"/>
          <w:szCs w:val="36"/>
          <w:rtl/>
        </w:rPr>
      </w:pPr>
      <w:r>
        <w:rPr>
          <w:rFonts w:ascii="Sakkal Majalla" w:hAnsi="Sakkal Majalla" w:cs="Sakkal Majalla"/>
          <w:b/>
          <w:bCs/>
          <w:sz w:val="36"/>
          <w:szCs w:val="36"/>
          <w:rtl/>
        </w:rPr>
        <w:t xml:space="preserve">أما بالنسبة للواردات </w:t>
      </w:r>
      <w:r>
        <w:rPr>
          <w:rFonts w:ascii="Sakkal Majalla" w:hAnsi="Sakkal Majalla" w:cs="Sakkal Majalla"/>
          <w:sz w:val="36"/>
          <w:szCs w:val="36"/>
          <w:rtl/>
        </w:rPr>
        <w:t xml:space="preserve">فيفسر تطورها على الخصوص بارتفاع واردات كل من مواد </w:t>
      </w:r>
      <w:r>
        <w:rPr>
          <w:rFonts w:ascii="Sakkal Majalla" w:hAnsi="Sakkal Majalla" w:cs="Sakkal Majalla"/>
          <w:b/>
          <w:bCs/>
          <w:sz w:val="36"/>
          <w:szCs w:val="36"/>
          <w:rtl/>
        </w:rPr>
        <w:t>التجهيز (+10,8%) والمواد الطاقية (+15,7%) ومواد الاستهلاك (+8,6%).</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b/>
          <w:bCs/>
          <w:sz w:val="36"/>
          <w:szCs w:val="36"/>
          <w:rtl/>
          <w:lang w:bidi="ar-MA"/>
        </w:rPr>
        <w:t>ويفسر هذا التحسن في الميزان التجاري</w:t>
      </w:r>
      <w:r>
        <w:rPr>
          <w:rFonts w:ascii="Sakkal Majalla" w:hAnsi="Sakkal Majalla" w:cs="Sakkal Majalla"/>
          <w:sz w:val="36"/>
          <w:szCs w:val="36"/>
          <w:rtl/>
          <w:lang w:bidi="ar-MA"/>
        </w:rPr>
        <w:t>، إضافة إلى الأداء الجيد لمداخيل السياحة وتحويلات المغاربة المقيمين بالخارج على التوالي ب</w:t>
      </w:r>
      <w:r>
        <w:rPr>
          <w:rFonts w:ascii="Sakkal Majalla" w:hAnsi="Sakkal Majalla" w:cs="Sakkal Majalla"/>
          <w:b/>
          <w:bCs/>
          <w:sz w:val="36"/>
          <w:szCs w:val="36"/>
          <w:rtl/>
          <w:lang w:bidi="ar-MA"/>
        </w:rPr>
        <w:t xml:space="preserve">نسبة </w:t>
      </w:r>
      <w:r>
        <w:rPr>
          <w:rFonts w:ascii="Sakkal Majalla" w:hAnsi="Sakkal Majalla" w:cs="Sakkal Majalla"/>
          <w:b/>
          <w:bCs/>
          <w:sz w:val="36"/>
          <w:szCs w:val="36"/>
        </w:rPr>
        <w:t>15,5</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rPr>
        <w:t xml:space="preserve"> </w:t>
      </w:r>
      <w:r>
        <w:rPr>
          <w:rFonts w:ascii="Sakkal Majalla" w:hAnsi="Sakkal Majalla" w:cs="Sakkal Majalla"/>
          <w:b/>
          <w:bCs/>
          <w:sz w:val="36"/>
          <w:szCs w:val="36"/>
          <w:rtl/>
          <w:lang w:bidi="ar-MA"/>
        </w:rPr>
        <w:t>و</w:t>
      </w:r>
      <w:r>
        <w:rPr>
          <w:rFonts w:ascii="Sakkal Majalla" w:hAnsi="Sakkal Majalla" w:cs="Sakkal Majalla"/>
          <w:b/>
          <w:bCs/>
          <w:sz w:val="36"/>
          <w:szCs w:val="36"/>
        </w:rPr>
        <w:t>8,5</w:t>
      </w:r>
      <w:r>
        <w:rPr>
          <w:rFonts w:ascii="Sakkal Majalla" w:hAnsi="Sakkal Majalla" w:cs="Sakkal Majalla"/>
          <w:b/>
          <w:bCs/>
          <w:sz w:val="36"/>
          <w:szCs w:val="36"/>
          <w:rtl/>
        </w:rPr>
        <w:t xml:space="preserve"> </w:t>
      </w:r>
      <w:r>
        <w:rPr>
          <w:rFonts w:ascii="Sakkal Majalla" w:hAnsi="Sakkal Majalla" w:cs="Sakkal Majalla"/>
          <w:b/>
          <w:bCs/>
          <w:sz w:val="36"/>
          <w:szCs w:val="36"/>
        </w:rPr>
        <w:t>%</w:t>
      </w:r>
      <w:r>
        <w:rPr>
          <w:rFonts w:ascii="Sakkal Majalla" w:hAnsi="Sakkal Majalla" w:cs="Sakkal Majalla"/>
          <w:b/>
          <w:bCs/>
          <w:sz w:val="36"/>
          <w:szCs w:val="36"/>
          <w:rtl/>
          <w:lang w:bidi="ar-MA"/>
        </w:rPr>
        <w:t>،</w:t>
      </w:r>
      <w:r>
        <w:rPr>
          <w:rFonts w:ascii="Sakkal Majalla" w:hAnsi="Sakkal Majalla" w:cs="Sakkal Majalla"/>
          <w:sz w:val="36"/>
          <w:szCs w:val="36"/>
          <w:rtl/>
          <w:lang w:bidi="ar-MA"/>
        </w:rPr>
        <w:t xml:space="preserve"> مكن من تدعيم صافي الاحتياطيات الدولية الذي بلغ </w:t>
      </w:r>
      <w:r>
        <w:rPr>
          <w:rFonts w:ascii="Sakkal Majalla" w:hAnsi="Sakkal Majalla" w:cs="Sakkal Majalla"/>
          <w:b/>
          <w:bCs/>
          <w:sz w:val="36"/>
          <w:szCs w:val="36"/>
          <w:rtl/>
          <w:lang w:bidi="ar-MA"/>
        </w:rPr>
        <w:t>ما قدره 229 مليار درهم عند نهاية يونيو 2018</w:t>
      </w:r>
      <w:r>
        <w:rPr>
          <w:rFonts w:ascii="Sakkal Majalla" w:hAnsi="Sakkal Majalla" w:cs="Sakkal Majalla"/>
          <w:sz w:val="36"/>
          <w:szCs w:val="36"/>
          <w:rtl/>
          <w:lang w:bidi="ar-MA"/>
        </w:rPr>
        <w:t>، أي ما يعادل 5 أشهر و15 يوما من واردات السلع والخدمات.</w:t>
      </w:r>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rPr>
        <w:lastRenderedPageBreak/>
        <w:t xml:space="preserve">إجمالا، ستعرف سنة 2018، ارتفاعا طفيفا في عجز الحساب الجاري لميزان </w:t>
      </w:r>
      <w:proofErr w:type="spellStart"/>
      <w:r>
        <w:rPr>
          <w:rFonts w:ascii="Sakkal Majalla" w:hAnsi="Sakkal Majalla" w:cs="Sakkal Majalla"/>
          <w:sz w:val="36"/>
          <w:szCs w:val="36"/>
          <w:rtl/>
        </w:rPr>
        <w:t>الأداءات</w:t>
      </w:r>
      <w:proofErr w:type="spellEnd"/>
      <w:r>
        <w:rPr>
          <w:rFonts w:ascii="Sakkal Majalla" w:hAnsi="Sakkal Majalla" w:cs="Sakkal Majalla"/>
          <w:sz w:val="36"/>
          <w:szCs w:val="36"/>
          <w:rtl/>
        </w:rPr>
        <w:t xml:space="preserve"> ليصل </w:t>
      </w:r>
      <w:r>
        <w:rPr>
          <w:rFonts w:ascii="Sakkal Majalla" w:hAnsi="Sakkal Majalla" w:cs="Sakkal Majalla"/>
          <w:b/>
          <w:bCs/>
          <w:sz w:val="36"/>
          <w:szCs w:val="36"/>
          <w:rtl/>
        </w:rPr>
        <w:t>إلى 4</w:t>
      </w:r>
      <w:r>
        <w:rPr>
          <w:rFonts w:ascii="Sakkal Majalla" w:hAnsi="Sakkal Majalla" w:cs="Sakkal Majalla"/>
          <w:b/>
          <w:bCs/>
          <w:sz w:val="36"/>
          <w:szCs w:val="36"/>
        </w:rPr>
        <w:t>%</w:t>
      </w:r>
      <w:r>
        <w:rPr>
          <w:rFonts w:ascii="Sakkal Majalla" w:hAnsi="Sakkal Majalla" w:cs="Sakkal Majalla"/>
          <w:sz w:val="36"/>
          <w:szCs w:val="36"/>
          <w:rtl/>
        </w:rPr>
        <w:t xml:space="preserve"> من الناتج الداخلي الخام، مقابل </w:t>
      </w:r>
      <w:r>
        <w:rPr>
          <w:rFonts w:ascii="Sakkal Majalla" w:hAnsi="Sakkal Majalla" w:cs="Sakkal Majalla"/>
          <w:b/>
          <w:bCs/>
          <w:sz w:val="36"/>
          <w:szCs w:val="36"/>
          <w:rtl/>
          <w:lang w:bidi="ar-MA"/>
        </w:rPr>
        <w:t>3.6</w:t>
      </w:r>
      <w:r>
        <w:rPr>
          <w:rFonts w:ascii="Sakkal Majalla" w:hAnsi="Sakkal Majalla" w:cs="Sakkal Majalla"/>
          <w:b/>
          <w:bCs/>
          <w:sz w:val="36"/>
          <w:szCs w:val="36"/>
        </w:rPr>
        <w:t>%</w:t>
      </w:r>
      <w:r>
        <w:rPr>
          <w:rFonts w:ascii="Sakkal Majalla" w:hAnsi="Sakkal Majalla" w:cs="Sakkal Majalla"/>
          <w:sz w:val="36"/>
          <w:szCs w:val="36"/>
          <w:rtl/>
          <w:lang w:bidi="ar-MA"/>
        </w:rPr>
        <w:t xml:space="preserve"> سنة 2017</w:t>
      </w:r>
      <w:r>
        <w:rPr>
          <w:rFonts w:ascii="Sakkal Majalla" w:hAnsi="Sakkal Majalla" w:cs="Sakkal Majalla"/>
          <w:b/>
          <w:bCs/>
          <w:sz w:val="36"/>
          <w:szCs w:val="36"/>
          <w:rtl/>
          <w:lang w:bidi="ar-MA"/>
        </w:rPr>
        <w:t>.</w:t>
      </w:r>
    </w:p>
    <w:p w:rsidR="00274273" w:rsidRDefault="00274273" w:rsidP="00274273">
      <w:pPr>
        <w:bidi/>
        <w:spacing w:before="120" w:after="120" w:line="228" w:lineRule="auto"/>
        <w:ind w:firstLine="567"/>
        <w:jc w:val="both"/>
        <w:rPr>
          <w:rFonts w:ascii="Sakkal Majalla" w:hAnsi="Sakkal Majalla" w:cs="Sakkal Majalla"/>
          <w:sz w:val="36"/>
          <w:szCs w:val="36"/>
          <w:rtl/>
          <w:lang w:bidi="ar-MA"/>
        </w:rPr>
      </w:pPr>
      <w:r>
        <w:rPr>
          <w:rFonts w:ascii="Sakkal Majalla" w:hAnsi="Sakkal Majalla" w:cs="Sakkal Majalla"/>
          <w:sz w:val="36"/>
          <w:szCs w:val="36"/>
          <w:rtl/>
          <w:lang w:bidi="ar-MA"/>
        </w:rPr>
        <w:t xml:space="preserve">وتعمل الحكومة على </w:t>
      </w:r>
      <w:r>
        <w:rPr>
          <w:rFonts w:ascii="Sakkal Majalla" w:hAnsi="Sakkal Majalla" w:cs="Sakkal Majalla"/>
          <w:b/>
          <w:bCs/>
          <w:sz w:val="36"/>
          <w:szCs w:val="36"/>
          <w:rtl/>
          <w:lang w:bidi="ar-MA"/>
        </w:rPr>
        <w:t>مواكبة سياسة الانفتاح التجاري بجملة من التدابير والإجراءات</w:t>
      </w:r>
      <w:r>
        <w:rPr>
          <w:rFonts w:ascii="Sakkal Majalla" w:hAnsi="Sakkal Majalla" w:cs="Sakkal Majalla"/>
          <w:sz w:val="36"/>
          <w:szCs w:val="36"/>
          <w:rtl/>
          <w:lang w:bidi="ar-MA"/>
        </w:rPr>
        <w:t>، أهمها:</w:t>
      </w:r>
    </w:p>
    <w:p w:rsidR="00274273" w:rsidRDefault="00274273" w:rsidP="00274273">
      <w:pPr>
        <w:numPr>
          <w:ilvl w:val="0"/>
          <w:numId w:val="3"/>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rPr>
        <w:t>منح</w:t>
      </w:r>
      <w:r>
        <w:rPr>
          <w:rFonts w:ascii="Sakkal Majalla" w:hAnsi="Sakkal Majalla" w:cs="Sakkal Majalla"/>
          <w:sz w:val="36"/>
          <w:szCs w:val="36"/>
        </w:rPr>
        <w:t xml:space="preserve"> </w:t>
      </w:r>
      <w:r>
        <w:rPr>
          <w:rFonts w:ascii="Sakkal Majalla" w:hAnsi="Sakkal Majalla" w:cs="Sakkal Majalla"/>
          <w:sz w:val="36"/>
          <w:szCs w:val="36"/>
          <w:rtl/>
        </w:rPr>
        <w:t>صفة</w:t>
      </w:r>
      <w:r>
        <w:rPr>
          <w:rFonts w:ascii="Sakkal Majalla" w:hAnsi="Sakkal Majalla" w:cs="Sakkal Majalla"/>
          <w:sz w:val="36"/>
          <w:szCs w:val="36"/>
        </w:rPr>
        <w:t xml:space="preserve"> </w:t>
      </w:r>
      <w:r>
        <w:rPr>
          <w:rFonts w:ascii="Sakkal Majalla" w:hAnsi="Sakkal Majalla" w:cs="Sakkal Majalla"/>
          <w:sz w:val="36"/>
          <w:szCs w:val="36"/>
          <w:rtl/>
        </w:rPr>
        <w:t>مصدر</w:t>
      </w:r>
      <w:r>
        <w:rPr>
          <w:rFonts w:ascii="Sakkal Majalla" w:hAnsi="Sakkal Majalla" w:cs="Sakkal Majalla"/>
          <w:sz w:val="36"/>
          <w:szCs w:val="36"/>
        </w:rPr>
        <w:t xml:space="preserve"> </w:t>
      </w:r>
      <w:r>
        <w:rPr>
          <w:rFonts w:ascii="Sakkal Majalla" w:hAnsi="Sakkal Majalla" w:cs="Sakkal Majalla"/>
          <w:sz w:val="36"/>
          <w:szCs w:val="36"/>
          <w:rtl/>
        </w:rPr>
        <w:t>لمختلف</w:t>
      </w:r>
      <w:r>
        <w:rPr>
          <w:rFonts w:ascii="Sakkal Majalla" w:hAnsi="Sakkal Majalla" w:cs="Sakkal Majalla"/>
          <w:sz w:val="36"/>
          <w:szCs w:val="36"/>
        </w:rPr>
        <w:t xml:space="preserve"> </w:t>
      </w:r>
      <w:r>
        <w:rPr>
          <w:rFonts w:ascii="Sakkal Majalla" w:hAnsi="Sakkal Majalla" w:cs="Sakkal Majalla"/>
          <w:sz w:val="36"/>
          <w:szCs w:val="36"/>
          <w:rtl/>
        </w:rPr>
        <w:t>الفاعلين</w:t>
      </w:r>
      <w:r>
        <w:rPr>
          <w:rFonts w:ascii="Sakkal Majalla" w:hAnsi="Sakkal Majalla" w:cs="Sakkal Majalla"/>
          <w:sz w:val="36"/>
          <w:szCs w:val="36"/>
        </w:rPr>
        <w:t xml:space="preserve"> </w:t>
      </w:r>
      <w:r>
        <w:rPr>
          <w:rFonts w:ascii="Sakkal Majalla" w:hAnsi="Sakkal Majalla" w:cs="Sakkal Majalla"/>
          <w:sz w:val="36"/>
          <w:szCs w:val="36"/>
          <w:rtl/>
        </w:rPr>
        <w:t>المتدخلين</w:t>
      </w:r>
      <w:r>
        <w:rPr>
          <w:rFonts w:ascii="Sakkal Majalla" w:hAnsi="Sakkal Majalla" w:cs="Sakkal Majalla"/>
          <w:sz w:val="36"/>
          <w:szCs w:val="36"/>
        </w:rPr>
        <w:t xml:space="preserve"> </w:t>
      </w:r>
      <w:r>
        <w:rPr>
          <w:rFonts w:ascii="Sakkal Majalla" w:hAnsi="Sakkal Majalla" w:cs="Sakkal Majalla"/>
          <w:sz w:val="36"/>
          <w:szCs w:val="36"/>
          <w:rtl/>
        </w:rPr>
        <w:t>في</w:t>
      </w:r>
      <w:r>
        <w:rPr>
          <w:rFonts w:ascii="Sakkal Majalla" w:hAnsi="Sakkal Majalla" w:cs="Sakkal Majalla"/>
          <w:sz w:val="36"/>
          <w:szCs w:val="36"/>
        </w:rPr>
        <w:t xml:space="preserve"> </w:t>
      </w:r>
      <w:r>
        <w:rPr>
          <w:rFonts w:ascii="Sakkal Majalla" w:hAnsi="Sakkal Majalla" w:cs="Sakkal Majalla"/>
          <w:sz w:val="36"/>
          <w:szCs w:val="36"/>
          <w:rtl/>
        </w:rPr>
        <w:t>مسلسل</w:t>
      </w:r>
      <w:r>
        <w:rPr>
          <w:rFonts w:ascii="Sakkal Majalla" w:hAnsi="Sakkal Majalla" w:cs="Sakkal Majalla"/>
          <w:sz w:val="36"/>
          <w:szCs w:val="36"/>
        </w:rPr>
        <w:t xml:space="preserve"> </w:t>
      </w:r>
      <w:r>
        <w:rPr>
          <w:rFonts w:ascii="Sakkal Majalla" w:hAnsi="Sakkal Majalla" w:cs="Sakkal Majalla"/>
          <w:sz w:val="36"/>
          <w:szCs w:val="36"/>
          <w:rtl/>
        </w:rPr>
        <w:t>تصنيع</w:t>
      </w:r>
      <w:r>
        <w:rPr>
          <w:rFonts w:ascii="Sakkal Majalla" w:hAnsi="Sakkal Majalla" w:cs="Sakkal Majalla"/>
          <w:sz w:val="36"/>
          <w:szCs w:val="36"/>
        </w:rPr>
        <w:t xml:space="preserve"> </w:t>
      </w:r>
      <w:r>
        <w:rPr>
          <w:rFonts w:ascii="Sakkal Majalla" w:hAnsi="Sakkal Majalla" w:cs="Sakkal Majalla"/>
          <w:sz w:val="36"/>
          <w:szCs w:val="36"/>
          <w:rtl/>
        </w:rPr>
        <w:t>المنتوج</w:t>
      </w:r>
      <w:r>
        <w:rPr>
          <w:rFonts w:ascii="Sakkal Majalla" w:hAnsi="Sakkal Majalla" w:cs="Sakkal Majalla"/>
          <w:sz w:val="36"/>
          <w:szCs w:val="36"/>
        </w:rPr>
        <w:t xml:space="preserve"> </w:t>
      </w:r>
      <w:r>
        <w:rPr>
          <w:rFonts w:ascii="Sakkal Majalla" w:hAnsi="Sakkal Majalla" w:cs="Sakkal Majalla"/>
          <w:sz w:val="36"/>
          <w:szCs w:val="36"/>
          <w:rtl/>
        </w:rPr>
        <w:t>الموجه</w:t>
      </w:r>
      <w:r>
        <w:rPr>
          <w:rFonts w:ascii="Sakkal Majalla" w:hAnsi="Sakkal Majalla" w:cs="Sakkal Majalla"/>
          <w:sz w:val="36"/>
          <w:szCs w:val="36"/>
        </w:rPr>
        <w:t xml:space="preserve"> </w:t>
      </w:r>
      <w:r>
        <w:rPr>
          <w:rFonts w:ascii="Sakkal Majalla" w:hAnsi="Sakkal Majalla" w:cs="Sakkal Majalla"/>
          <w:sz w:val="36"/>
          <w:szCs w:val="36"/>
          <w:rtl/>
        </w:rPr>
        <w:t>للتصدير؛</w:t>
      </w:r>
    </w:p>
    <w:p w:rsidR="00274273" w:rsidRDefault="00274273" w:rsidP="00274273">
      <w:pPr>
        <w:numPr>
          <w:ilvl w:val="0"/>
          <w:numId w:val="3"/>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rPr>
        <w:t>التدبير</w:t>
      </w:r>
      <w:r>
        <w:rPr>
          <w:rFonts w:ascii="Sakkal Majalla" w:hAnsi="Sakkal Majalla" w:cs="Sakkal Majalla"/>
          <w:sz w:val="36"/>
          <w:szCs w:val="36"/>
        </w:rPr>
        <w:t xml:space="preserve"> </w:t>
      </w:r>
      <w:r>
        <w:rPr>
          <w:rFonts w:ascii="Sakkal Majalla" w:hAnsi="Sakkal Majalla" w:cs="Sakkal Majalla"/>
          <w:sz w:val="36"/>
          <w:szCs w:val="36"/>
          <w:rtl/>
        </w:rPr>
        <w:t>الناجح</w:t>
      </w:r>
      <w:r>
        <w:rPr>
          <w:rFonts w:ascii="Sakkal Majalla" w:hAnsi="Sakkal Majalla" w:cs="Sakkal Majalla"/>
          <w:sz w:val="36"/>
          <w:szCs w:val="36"/>
        </w:rPr>
        <w:t xml:space="preserve"> </w:t>
      </w:r>
      <w:r>
        <w:rPr>
          <w:rFonts w:ascii="Sakkal Majalla" w:hAnsi="Sakkal Majalla" w:cs="Sakkal Majalla"/>
          <w:sz w:val="36"/>
          <w:szCs w:val="36"/>
          <w:rtl/>
        </w:rPr>
        <w:t>لعملية</w:t>
      </w:r>
      <w:r>
        <w:rPr>
          <w:rFonts w:ascii="Sakkal Majalla" w:hAnsi="Sakkal Majalla" w:cs="Sakkal Majalla"/>
          <w:sz w:val="36"/>
          <w:szCs w:val="36"/>
        </w:rPr>
        <w:t xml:space="preserve"> </w:t>
      </w:r>
      <w:r>
        <w:rPr>
          <w:rFonts w:ascii="Sakkal Majalla" w:hAnsi="Sakkal Majalla" w:cs="Sakkal Majalla"/>
          <w:sz w:val="36"/>
          <w:szCs w:val="36"/>
          <w:rtl/>
        </w:rPr>
        <w:t>الانتقال</w:t>
      </w:r>
      <w:r>
        <w:rPr>
          <w:rFonts w:ascii="Sakkal Majalla" w:hAnsi="Sakkal Majalla" w:cs="Sakkal Majalla"/>
          <w:sz w:val="36"/>
          <w:szCs w:val="36"/>
        </w:rPr>
        <w:t xml:space="preserve"> </w:t>
      </w:r>
      <w:r>
        <w:rPr>
          <w:rFonts w:ascii="Sakkal Majalla" w:hAnsi="Sakkal Majalla" w:cs="Sakkal Majalla"/>
          <w:sz w:val="36"/>
          <w:szCs w:val="36"/>
          <w:rtl/>
        </w:rPr>
        <w:t>إلى</w:t>
      </w:r>
      <w:r>
        <w:rPr>
          <w:rFonts w:ascii="Sakkal Majalla" w:hAnsi="Sakkal Majalla" w:cs="Sakkal Majalla"/>
          <w:sz w:val="36"/>
          <w:szCs w:val="36"/>
        </w:rPr>
        <w:t xml:space="preserve"> </w:t>
      </w:r>
      <w:r>
        <w:rPr>
          <w:rFonts w:ascii="Sakkal Majalla" w:hAnsi="Sakkal Majalla" w:cs="Sakkal Majalla"/>
          <w:sz w:val="36"/>
          <w:szCs w:val="36"/>
          <w:rtl/>
        </w:rPr>
        <w:t>نظام</w:t>
      </w:r>
      <w:r>
        <w:rPr>
          <w:rFonts w:ascii="Sakkal Majalla" w:hAnsi="Sakkal Majalla" w:cs="Sakkal Majalla"/>
          <w:sz w:val="36"/>
          <w:szCs w:val="36"/>
        </w:rPr>
        <w:t xml:space="preserve"> </w:t>
      </w:r>
      <w:r>
        <w:rPr>
          <w:rFonts w:ascii="Sakkal Majalla" w:hAnsi="Sakkal Majalla" w:cs="Sakkal Majalla"/>
          <w:sz w:val="36"/>
          <w:szCs w:val="36"/>
          <w:rtl/>
        </w:rPr>
        <w:t>صرف</w:t>
      </w:r>
      <w:r>
        <w:rPr>
          <w:rFonts w:ascii="Sakkal Majalla" w:hAnsi="Sakkal Majalla" w:cs="Sakkal Majalla"/>
          <w:sz w:val="36"/>
          <w:szCs w:val="36"/>
        </w:rPr>
        <w:t xml:space="preserve"> </w:t>
      </w:r>
      <w:r>
        <w:rPr>
          <w:rFonts w:ascii="Sakkal Majalla" w:hAnsi="Sakkal Majalla" w:cs="Sakkal Majalla"/>
          <w:sz w:val="36"/>
          <w:szCs w:val="36"/>
          <w:rtl/>
        </w:rPr>
        <w:t>مرن</w:t>
      </w:r>
      <w:r>
        <w:rPr>
          <w:rFonts w:ascii="Sakkal Majalla" w:hAnsi="Sakkal Majalla" w:cs="Sakkal Majalla"/>
          <w:sz w:val="36"/>
          <w:szCs w:val="36"/>
        </w:rPr>
        <w:t xml:space="preserve"> </w:t>
      </w:r>
      <w:r>
        <w:rPr>
          <w:rFonts w:ascii="Sakkal Majalla" w:hAnsi="Sakkal Majalla" w:cs="Sakkal Majalla"/>
          <w:sz w:val="36"/>
          <w:szCs w:val="36"/>
          <w:rtl/>
        </w:rPr>
        <w:t>للدرهم،</w:t>
      </w:r>
      <w:r>
        <w:rPr>
          <w:rFonts w:ascii="Sakkal Majalla" w:hAnsi="Sakkal Majalla" w:cs="Sakkal Majalla"/>
          <w:sz w:val="36"/>
          <w:szCs w:val="36"/>
        </w:rPr>
        <w:t xml:space="preserve"> </w:t>
      </w:r>
      <w:r>
        <w:rPr>
          <w:rFonts w:ascii="Sakkal Majalla" w:hAnsi="Sakkal Majalla" w:cs="Sakkal Majalla"/>
          <w:sz w:val="36"/>
          <w:szCs w:val="36"/>
          <w:rtl/>
        </w:rPr>
        <w:t>الذي</w:t>
      </w:r>
      <w:r>
        <w:rPr>
          <w:rFonts w:ascii="Sakkal Majalla" w:hAnsi="Sakkal Majalla" w:cs="Sakkal Majalla"/>
          <w:sz w:val="36"/>
          <w:szCs w:val="36"/>
        </w:rPr>
        <w:t xml:space="preserve"> </w:t>
      </w:r>
      <w:r>
        <w:rPr>
          <w:rFonts w:ascii="Sakkal Majalla" w:hAnsi="Sakkal Majalla" w:cs="Sakkal Majalla"/>
          <w:sz w:val="36"/>
          <w:szCs w:val="36"/>
          <w:rtl/>
        </w:rPr>
        <w:t>عزز</w:t>
      </w:r>
      <w:r>
        <w:rPr>
          <w:rFonts w:ascii="Sakkal Majalla" w:hAnsi="Sakkal Majalla" w:cs="Sakkal Majalla"/>
          <w:sz w:val="36"/>
          <w:szCs w:val="36"/>
        </w:rPr>
        <w:t xml:space="preserve"> </w:t>
      </w:r>
      <w:r>
        <w:rPr>
          <w:rFonts w:ascii="Sakkal Majalla" w:hAnsi="Sakkal Majalla" w:cs="Sakkal Majalla"/>
          <w:sz w:val="36"/>
          <w:szCs w:val="36"/>
          <w:rtl/>
        </w:rPr>
        <w:t>الثقة</w:t>
      </w:r>
      <w:r>
        <w:rPr>
          <w:rFonts w:ascii="Sakkal Majalla" w:hAnsi="Sakkal Majalla" w:cs="Sakkal Majalla"/>
          <w:sz w:val="36"/>
          <w:szCs w:val="36"/>
        </w:rPr>
        <w:t xml:space="preserve"> </w:t>
      </w:r>
      <w:r>
        <w:rPr>
          <w:rFonts w:ascii="Sakkal Majalla" w:hAnsi="Sakkal Majalla" w:cs="Sakkal Majalla"/>
          <w:sz w:val="36"/>
          <w:szCs w:val="36"/>
          <w:rtl/>
        </w:rPr>
        <w:t>في</w:t>
      </w:r>
      <w:r>
        <w:rPr>
          <w:rFonts w:ascii="Sakkal Majalla" w:hAnsi="Sakkal Majalla" w:cs="Sakkal Majalla"/>
          <w:sz w:val="36"/>
          <w:szCs w:val="36"/>
        </w:rPr>
        <w:t xml:space="preserve"> </w:t>
      </w:r>
      <w:r>
        <w:rPr>
          <w:rFonts w:ascii="Sakkal Majalla" w:hAnsi="Sakkal Majalla" w:cs="Sakkal Majalla"/>
          <w:sz w:val="36"/>
          <w:szCs w:val="36"/>
          <w:rtl/>
        </w:rPr>
        <w:t>الاقتصاد</w:t>
      </w:r>
      <w:r>
        <w:rPr>
          <w:rFonts w:ascii="Sakkal Majalla" w:hAnsi="Sakkal Majalla" w:cs="Sakkal Majalla"/>
          <w:sz w:val="36"/>
          <w:szCs w:val="36"/>
        </w:rPr>
        <w:t xml:space="preserve"> </w:t>
      </w:r>
      <w:r>
        <w:rPr>
          <w:rFonts w:ascii="Sakkal Majalla" w:hAnsi="Sakkal Majalla" w:cs="Sakkal Majalla"/>
          <w:sz w:val="36"/>
          <w:szCs w:val="36"/>
          <w:rtl/>
        </w:rPr>
        <w:t>الوطني؛</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 xml:space="preserve">وعلى المدى المتوسط، </w:t>
      </w:r>
      <w:r>
        <w:rPr>
          <w:rFonts w:ascii="Sakkal Majalla" w:hAnsi="Sakkal Majalla" w:cs="Sakkal Majalla"/>
          <w:b/>
          <w:bCs/>
          <w:sz w:val="36"/>
          <w:szCs w:val="36"/>
          <w:rtl/>
        </w:rPr>
        <w:t>يتوقع أن تستمر هذه الديناميكية الايجابية</w:t>
      </w:r>
      <w:r>
        <w:rPr>
          <w:rFonts w:ascii="Sakkal Majalla" w:hAnsi="Sakkal Majalla" w:cs="Sakkal Majalla"/>
          <w:sz w:val="36"/>
          <w:szCs w:val="36"/>
          <w:rtl/>
        </w:rPr>
        <w:t xml:space="preserve"> </w:t>
      </w:r>
      <w:r>
        <w:rPr>
          <w:rFonts w:ascii="Sakkal Majalla" w:hAnsi="Sakkal Majalla" w:cs="Sakkal Majalla"/>
          <w:b/>
          <w:bCs/>
          <w:sz w:val="36"/>
          <w:szCs w:val="36"/>
          <w:rtl/>
        </w:rPr>
        <w:t>لصادرات السلع والخدمات،</w:t>
      </w:r>
      <w:r>
        <w:rPr>
          <w:rFonts w:ascii="Sakkal Majalla" w:hAnsi="Sakkal Majalla" w:cs="Sakkal Majalla"/>
          <w:sz w:val="36"/>
          <w:szCs w:val="36"/>
          <w:rtl/>
        </w:rPr>
        <w:t xml:space="preserve"> وخاصة مبيعات صناعة السيارات، والفوسفات ومشتقاته، فضلا عن تحسين إيرادات السياحة</w:t>
      </w:r>
      <w:r>
        <w:rPr>
          <w:rFonts w:ascii="Sakkal Majalla" w:hAnsi="Sakkal Majalla" w:cs="Sakkal Majalla"/>
          <w:sz w:val="36"/>
          <w:szCs w:val="36"/>
        </w:rPr>
        <w:t>.</w:t>
      </w:r>
      <w:r>
        <w:rPr>
          <w:rFonts w:ascii="Sakkal Majalla" w:hAnsi="Sakkal Majalla" w:cs="Sakkal Majalla"/>
          <w:sz w:val="36"/>
          <w:szCs w:val="36"/>
          <w:rtl/>
        </w:rPr>
        <w:t xml:space="preserve"> بالموازاة مع ذلك، يتوقع أن يتحسن الإنتاج الوطني من المواد الغذائية، مما سيمكن من خفض الواردات خاصة من الحبوب. من جهة أخرى، يتوقع تسجيل انخفاض في واردات الطاقة بفضل السياسة الطاقية التي تنهجها المملكة.</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 xml:space="preserve">إلى ذلك، </w:t>
      </w:r>
      <w:r>
        <w:rPr>
          <w:rFonts w:ascii="Sakkal Majalla" w:hAnsi="Sakkal Majalla" w:cs="Sakkal Majalla"/>
          <w:b/>
          <w:bCs/>
          <w:sz w:val="36"/>
          <w:szCs w:val="36"/>
          <w:rtl/>
        </w:rPr>
        <w:t>فرغم النتائج المهمة التي يحققها الاقتصاد الوطني على مستوى التجارة الخارجية،</w:t>
      </w:r>
      <w:r>
        <w:rPr>
          <w:rFonts w:ascii="Sakkal Majalla" w:hAnsi="Sakkal Majalla" w:cs="Sakkal Majalla"/>
          <w:sz w:val="36"/>
          <w:szCs w:val="36"/>
          <w:rtl/>
        </w:rPr>
        <w:t xml:space="preserve"> تبقى الحكومة حريصة على تقييم المخاطر الجيوسياسية في المنطقة بهدف الحد من انعكاساتها، كتباطؤ النمو المتوقع في منطقة اليورو وارتفاع أسعار النفط الذي قد يؤدي إلى تدهور القدرة التنافسية للاقتصاد والقدرة الشرائية للأسر نتيجة لسياسة تحرير الأسعار. فالسياسة الطاقية التي تنهجها بلادنا والتي ترتكز على الطاقات المتجددة تعتبر وسيلة فعالة لحماية الاقتصاد الوطني من تقلبات أسعار المواد الطاقية على الصعيد الدولي. من جهة أخرى، تسعى بلادنا لتنويع شركائها الاقتصاديين، وذلك من أجل استثمار فرص النمو خارج منطقة اليورو.</w:t>
      </w:r>
    </w:p>
    <w:p w:rsidR="00274273" w:rsidRDefault="00577CDD" w:rsidP="00274273">
      <w:pPr>
        <w:pStyle w:val="Titre1"/>
        <w:rPr>
          <w:rFonts w:ascii="Times New Roman" w:eastAsia="Times New Roman" w:hAnsi="Times New Roman" w:cs="Times New Roman"/>
          <w:lang w:bidi="ar-MA"/>
        </w:rPr>
      </w:pPr>
      <w:bookmarkStart w:id="10" w:name="_Toc520032019"/>
      <w:bookmarkStart w:id="11" w:name="_Toc520117170"/>
      <w:r>
        <w:rPr>
          <w:rFonts w:ascii="Times New Roman" w:eastAsia="Times New Roman" w:hAnsi="Times New Roman" w:cs="Times New Roman"/>
          <w:rtl/>
          <w:lang w:bidi="ar-MA"/>
        </w:rPr>
        <w:t>سا</w:t>
      </w:r>
      <w:r>
        <w:rPr>
          <w:rFonts w:ascii="Times New Roman" w:eastAsia="Times New Roman" w:hAnsi="Times New Roman" w:cs="Times New Roman" w:hint="cs"/>
          <w:rtl/>
          <w:lang w:bidi="ar-MA"/>
        </w:rPr>
        <w:t>دس</w:t>
      </w:r>
      <w:r w:rsidR="00274273">
        <w:rPr>
          <w:rFonts w:ascii="Times New Roman" w:eastAsia="Times New Roman" w:hAnsi="Times New Roman" w:cs="Times New Roman"/>
          <w:rtl/>
          <w:lang w:bidi="ar-MA"/>
        </w:rPr>
        <w:t>ا- المالية العمومية ورهان التوازن</w:t>
      </w:r>
      <w:bookmarkEnd w:id="10"/>
      <w:bookmarkEnd w:id="11"/>
    </w:p>
    <w:p w:rsidR="00274273" w:rsidRDefault="00274273" w:rsidP="00274273">
      <w:pPr>
        <w:bidi/>
        <w:spacing w:before="120" w:after="120" w:line="228" w:lineRule="auto"/>
        <w:ind w:firstLine="567"/>
        <w:jc w:val="both"/>
        <w:rPr>
          <w:rFonts w:ascii="Sakkal Majalla" w:hAnsi="Sakkal Majalla" w:cs="Sakkal Majalla"/>
          <w:b/>
          <w:bCs/>
          <w:sz w:val="36"/>
          <w:szCs w:val="36"/>
        </w:rPr>
      </w:pPr>
      <w:r>
        <w:rPr>
          <w:rFonts w:ascii="Sakkal Majalla" w:hAnsi="Sakkal Majalla" w:cs="Sakkal Majalla"/>
          <w:b/>
          <w:bCs/>
          <w:sz w:val="36"/>
          <w:szCs w:val="36"/>
          <w:rtl/>
        </w:rPr>
        <w:t>على مستوى المالية العامة</w:t>
      </w:r>
      <w:r>
        <w:rPr>
          <w:rFonts w:ascii="Sakkal Majalla" w:hAnsi="Sakkal Majalla" w:cs="Sakkal Majalla"/>
          <w:sz w:val="36"/>
          <w:szCs w:val="36"/>
          <w:rtl/>
        </w:rPr>
        <w:t xml:space="preserve">، يتسم تدبير الميزانية العمومية بالاستقرار، حيث يلاحظ عدم مرونة النفقات للانخفاض، مع </w:t>
      </w:r>
      <w:r>
        <w:rPr>
          <w:rFonts w:ascii="Sakkal Majalla" w:hAnsi="Sakkal Majalla" w:cs="Sakkal Majalla"/>
          <w:b/>
          <w:bCs/>
          <w:sz w:val="36"/>
          <w:szCs w:val="36"/>
          <w:rtl/>
        </w:rPr>
        <w:t>نسبة مرتفعة للأجور (40</w:t>
      </w:r>
      <w:r>
        <w:rPr>
          <w:rFonts w:ascii="Sakkal Majalla" w:hAnsi="Sakkal Majalla" w:cs="Sakkal Majalla"/>
          <w:b/>
          <w:bCs/>
          <w:sz w:val="36"/>
          <w:szCs w:val="36"/>
        </w:rPr>
        <w:t>%</w:t>
      </w:r>
      <w:r>
        <w:rPr>
          <w:rFonts w:ascii="Sakkal Majalla" w:hAnsi="Sakkal Majalla" w:cs="Sakkal Majalla"/>
          <w:b/>
          <w:bCs/>
          <w:sz w:val="36"/>
          <w:szCs w:val="36"/>
          <w:rtl/>
        </w:rPr>
        <w:t>)</w:t>
      </w:r>
      <w:r>
        <w:rPr>
          <w:rFonts w:ascii="Sakkal Majalla" w:hAnsi="Sakkal Majalla" w:cs="Sakkal Majalla"/>
          <w:sz w:val="36"/>
          <w:szCs w:val="36"/>
          <w:rtl/>
        </w:rPr>
        <w:t xml:space="preserve"> وصعوبة الرفع من </w:t>
      </w:r>
      <w:proofErr w:type="spellStart"/>
      <w:r>
        <w:rPr>
          <w:rFonts w:ascii="Sakkal Majalla" w:hAnsi="Sakkal Majalla" w:cs="Sakkal Majalla"/>
          <w:sz w:val="36"/>
          <w:szCs w:val="36"/>
          <w:rtl/>
        </w:rPr>
        <w:t>المداخيل</w:t>
      </w:r>
      <w:proofErr w:type="spellEnd"/>
      <w:r>
        <w:rPr>
          <w:rFonts w:ascii="Sakkal Majalla" w:hAnsi="Sakkal Majalla" w:cs="Sakkal Majalla"/>
          <w:sz w:val="36"/>
          <w:szCs w:val="36"/>
          <w:rtl/>
        </w:rPr>
        <w:t xml:space="preserve"> </w:t>
      </w:r>
      <w:proofErr w:type="spellStart"/>
      <w:r>
        <w:rPr>
          <w:rFonts w:ascii="Sakkal Majalla" w:hAnsi="Sakkal Majalla" w:cs="Sakkal Majalla"/>
          <w:sz w:val="36"/>
          <w:szCs w:val="36"/>
          <w:rtl/>
        </w:rPr>
        <w:t>الجبائية</w:t>
      </w:r>
      <w:proofErr w:type="spellEnd"/>
      <w:r>
        <w:rPr>
          <w:rFonts w:ascii="Sakkal Majalla" w:hAnsi="Sakkal Majalla" w:cs="Sakkal Majalla"/>
          <w:sz w:val="36"/>
          <w:szCs w:val="36"/>
          <w:rtl/>
        </w:rPr>
        <w:t xml:space="preserve">. هذه الأخيرة انتقلت من </w:t>
      </w:r>
      <w:r>
        <w:rPr>
          <w:rFonts w:ascii="Sakkal Majalla" w:hAnsi="Sakkal Majalla" w:cs="Sakkal Majalla"/>
          <w:b/>
          <w:bCs/>
          <w:sz w:val="36"/>
          <w:szCs w:val="36"/>
          <w:rtl/>
        </w:rPr>
        <w:t>25</w:t>
      </w:r>
      <w:r>
        <w:rPr>
          <w:rFonts w:ascii="Sakkal Majalla" w:hAnsi="Sakkal Majalla" w:cs="Sakkal Majalla"/>
          <w:b/>
          <w:bCs/>
          <w:sz w:val="36"/>
          <w:szCs w:val="36"/>
        </w:rPr>
        <w:t>%</w:t>
      </w:r>
      <w:r>
        <w:rPr>
          <w:rFonts w:ascii="Sakkal Majalla" w:hAnsi="Sakkal Majalla" w:cs="Sakkal Majalla"/>
          <w:b/>
          <w:bCs/>
          <w:sz w:val="36"/>
          <w:szCs w:val="36"/>
          <w:rtl/>
        </w:rPr>
        <w:t xml:space="preserve"> من الناتج الداخلي الخام سنة 2008 إلى 20</w:t>
      </w:r>
      <w:r>
        <w:rPr>
          <w:rFonts w:ascii="Sakkal Majalla" w:hAnsi="Sakkal Majalla" w:cs="Sakkal Majalla"/>
          <w:b/>
          <w:bCs/>
          <w:sz w:val="36"/>
          <w:szCs w:val="36"/>
        </w:rPr>
        <w:t>%</w:t>
      </w:r>
      <w:r>
        <w:rPr>
          <w:rFonts w:ascii="Sakkal Majalla" w:hAnsi="Sakkal Majalla" w:cs="Sakkal Majalla"/>
          <w:b/>
          <w:bCs/>
          <w:sz w:val="36"/>
          <w:szCs w:val="36"/>
          <w:rtl/>
        </w:rPr>
        <w:t xml:space="preserve"> سنة 2018.</w:t>
      </w:r>
    </w:p>
    <w:p w:rsidR="00274273" w:rsidRDefault="00274273" w:rsidP="00274273">
      <w:pPr>
        <w:bidi/>
        <w:spacing w:before="120" w:after="120" w:line="228" w:lineRule="auto"/>
        <w:ind w:firstLine="567"/>
        <w:jc w:val="both"/>
        <w:rPr>
          <w:rFonts w:ascii="Sakkal Majalla" w:hAnsi="Sakkal Majalla" w:cs="Sakkal Majalla"/>
          <w:sz w:val="36"/>
          <w:szCs w:val="36"/>
          <w:rtl/>
        </w:rPr>
      </w:pPr>
      <w:r>
        <w:rPr>
          <w:rFonts w:ascii="Sakkal Majalla" w:hAnsi="Sakkal Majalla" w:cs="Sakkal Majalla"/>
          <w:sz w:val="36"/>
          <w:szCs w:val="36"/>
          <w:rtl/>
        </w:rPr>
        <w:lastRenderedPageBreak/>
        <w:t xml:space="preserve">وقد عرف </w:t>
      </w:r>
      <w:r>
        <w:rPr>
          <w:rFonts w:ascii="Sakkal Majalla" w:hAnsi="Sakkal Majalla" w:cs="Sakkal Majalla"/>
          <w:b/>
          <w:bCs/>
          <w:sz w:val="36"/>
          <w:szCs w:val="36"/>
          <w:rtl/>
        </w:rPr>
        <w:t>تنفيذ الميزانية العامة لسنة 2017</w:t>
      </w:r>
      <w:r>
        <w:rPr>
          <w:rFonts w:ascii="Sakkal Majalla" w:hAnsi="Sakkal Majalla" w:cs="Sakkal Majalla"/>
          <w:sz w:val="36"/>
          <w:szCs w:val="36"/>
          <w:rtl/>
        </w:rPr>
        <w:t xml:space="preserve"> إلى تسجيل </w:t>
      </w:r>
      <w:r>
        <w:rPr>
          <w:rFonts w:ascii="Sakkal Majalla" w:hAnsi="Sakkal Majalla" w:cs="Sakkal Majalla"/>
          <w:b/>
          <w:bCs/>
          <w:sz w:val="36"/>
          <w:szCs w:val="36"/>
          <w:rtl/>
        </w:rPr>
        <w:t>عجز بنسبة 3.6</w:t>
      </w:r>
      <w:r>
        <w:rPr>
          <w:rFonts w:ascii="Sakkal Majalla" w:hAnsi="Sakkal Majalla" w:cs="Sakkal Majalla"/>
          <w:b/>
          <w:bCs/>
          <w:sz w:val="36"/>
          <w:szCs w:val="36"/>
        </w:rPr>
        <w:t>%</w:t>
      </w:r>
      <w:r>
        <w:rPr>
          <w:rFonts w:ascii="Sakkal Majalla" w:hAnsi="Sakkal Majalla" w:cs="Sakkal Majalla"/>
          <w:sz w:val="36"/>
          <w:szCs w:val="36"/>
          <w:rtl/>
        </w:rPr>
        <w:t xml:space="preserve"> من الناتج المحلي الإجمالي. ارتفعت المداخيل </w:t>
      </w:r>
      <w:r>
        <w:rPr>
          <w:rFonts w:ascii="Sakkal Majalla" w:hAnsi="Sakkal Majalla" w:cs="Sakkal Majalla"/>
          <w:b/>
          <w:bCs/>
          <w:sz w:val="36"/>
          <w:szCs w:val="36"/>
          <w:rtl/>
        </w:rPr>
        <w:t>بنسبة 5.7</w:t>
      </w:r>
      <w:r>
        <w:rPr>
          <w:rFonts w:ascii="Sakkal Majalla" w:hAnsi="Sakkal Majalla" w:cs="Sakkal Majalla"/>
          <w:b/>
          <w:bCs/>
          <w:sz w:val="36"/>
          <w:szCs w:val="36"/>
        </w:rPr>
        <w:t>%</w:t>
      </w:r>
      <w:r>
        <w:rPr>
          <w:rFonts w:ascii="Sakkal Majalla" w:hAnsi="Sakkal Majalla" w:cs="Sakkal Majalla"/>
          <w:b/>
          <w:bCs/>
          <w:sz w:val="36"/>
          <w:szCs w:val="36"/>
          <w:rtl/>
        </w:rPr>
        <w:t>،</w:t>
      </w:r>
      <w:r>
        <w:rPr>
          <w:rFonts w:ascii="Sakkal Majalla" w:hAnsi="Sakkal Majalla" w:cs="Sakkal Majalla"/>
          <w:sz w:val="36"/>
          <w:szCs w:val="36"/>
          <w:rtl/>
        </w:rPr>
        <w:t xml:space="preserve"> في حين </w:t>
      </w:r>
      <w:r>
        <w:rPr>
          <w:rFonts w:ascii="Sakkal Majalla" w:hAnsi="Sakkal Majalla" w:cs="Sakkal Majalla"/>
          <w:b/>
          <w:bCs/>
          <w:sz w:val="36"/>
          <w:szCs w:val="36"/>
          <w:rtl/>
        </w:rPr>
        <w:t>ارتفع إجمالي النفقات بنسبة 2.7</w:t>
      </w:r>
      <w:r>
        <w:rPr>
          <w:rFonts w:ascii="Sakkal Majalla" w:hAnsi="Sakkal Majalla" w:cs="Sakkal Majalla"/>
          <w:b/>
          <w:bCs/>
          <w:sz w:val="36"/>
          <w:szCs w:val="36"/>
        </w:rPr>
        <w:t>%</w:t>
      </w:r>
      <w:r>
        <w:rPr>
          <w:rFonts w:ascii="Sakkal Majalla" w:hAnsi="Sakkal Majalla" w:cs="Sakkal Majalla"/>
          <w:b/>
          <w:bCs/>
          <w:sz w:val="36"/>
          <w:szCs w:val="36"/>
          <w:rtl/>
        </w:rPr>
        <w:t>.</w:t>
      </w:r>
      <w:r>
        <w:rPr>
          <w:rFonts w:ascii="Sakkal Majalla" w:hAnsi="Sakkal Majalla" w:cs="Sakkal Majalla"/>
          <w:sz w:val="36"/>
          <w:szCs w:val="36"/>
          <w:rtl/>
        </w:rPr>
        <w:t xml:space="preserve"> ويتوقع أن يبلغ متوسط العجز </w:t>
      </w:r>
      <w:r>
        <w:rPr>
          <w:rFonts w:ascii="Sakkal Majalla" w:hAnsi="Sakkal Majalla" w:cs="Sakkal Majalla"/>
          <w:b/>
          <w:bCs/>
          <w:sz w:val="36"/>
          <w:szCs w:val="36"/>
          <w:rtl/>
        </w:rPr>
        <w:t>3.2</w:t>
      </w:r>
      <w:r>
        <w:rPr>
          <w:rFonts w:ascii="Sakkal Majalla" w:hAnsi="Sakkal Majalla" w:cs="Sakkal Majalla"/>
          <w:b/>
          <w:bCs/>
          <w:sz w:val="36"/>
          <w:szCs w:val="36"/>
        </w:rPr>
        <w:t>%</w:t>
      </w:r>
      <w:r>
        <w:rPr>
          <w:rFonts w:ascii="Sakkal Majalla" w:hAnsi="Sakkal Majalla" w:cs="Sakkal Majalla"/>
          <w:sz w:val="36"/>
          <w:szCs w:val="36"/>
          <w:rtl/>
        </w:rPr>
        <w:t xml:space="preserve"> من الناتج المحلي الإجمالي في 2018 و2019</w:t>
      </w:r>
      <w:r>
        <w:rPr>
          <w:rFonts w:ascii="Sakkal Majalla" w:hAnsi="Sakkal Majalla" w:cs="Sakkal Majalla"/>
          <w:sz w:val="36"/>
          <w:szCs w:val="36"/>
        </w:rPr>
        <w:t>.</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b/>
          <w:bCs/>
          <w:sz w:val="36"/>
          <w:szCs w:val="36"/>
          <w:rtl/>
        </w:rPr>
        <w:t>وفيما يتعلق بأداء المالية العمومية برسم الفصل الأول من 2018</w:t>
      </w:r>
      <w:r>
        <w:rPr>
          <w:rFonts w:ascii="Sakkal Majalla" w:hAnsi="Sakkal Majalla" w:cs="Sakkal Majalla"/>
          <w:sz w:val="36"/>
          <w:szCs w:val="36"/>
          <w:rtl/>
        </w:rPr>
        <w:t xml:space="preserve">، أفرزت وضعية نفقات ومداخيل الخزينة عند نهاية ماي 2018 عن عجز في الميزانية ناهز </w:t>
      </w:r>
      <w:r>
        <w:rPr>
          <w:rFonts w:ascii="Sakkal Majalla" w:hAnsi="Sakkal Majalla" w:cs="Sakkal Majalla"/>
          <w:b/>
          <w:bCs/>
          <w:sz w:val="36"/>
          <w:szCs w:val="36"/>
          <w:rtl/>
        </w:rPr>
        <w:t>21,5 مليار درهم</w:t>
      </w:r>
      <w:r>
        <w:rPr>
          <w:rFonts w:ascii="Sakkal Majalla" w:hAnsi="Sakkal Majalla" w:cs="Sakkal Majalla"/>
          <w:sz w:val="36"/>
          <w:szCs w:val="36"/>
          <w:rtl/>
        </w:rPr>
        <w:t xml:space="preserve">. ويفسر هذا التطور على الخصوص بارتفاع النفقات العادية بنسبة </w:t>
      </w:r>
      <w:r>
        <w:rPr>
          <w:rFonts w:ascii="Sakkal Majalla" w:hAnsi="Sakkal Majalla" w:cs="Sakkal Majalla"/>
          <w:b/>
          <w:bCs/>
          <w:sz w:val="36"/>
          <w:szCs w:val="36"/>
          <w:rtl/>
        </w:rPr>
        <w:t>3,6%</w:t>
      </w:r>
      <w:r>
        <w:rPr>
          <w:rFonts w:ascii="Sakkal Majalla" w:hAnsi="Sakkal Majalla" w:cs="Sakkal Majalla"/>
          <w:sz w:val="36"/>
          <w:szCs w:val="36"/>
          <w:rtl/>
        </w:rPr>
        <w:t xml:space="preserve"> ونفقات الاستثمار بنسبة </w:t>
      </w:r>
      <w:r>
        <w:rPr>
          <w:rFonts w:ascii="Sakkal Majalla" w:hAnsi="Sakkal Majalla" w:cs="Sakkal Majalla"/>
          <w:b/>
          <w:bCs/>
          <w:sz w:val="36"/>
          <w:szCs w:val="36"/>
          <w:rtl/>
        </w:rPr>
        <w:t>8%.</w:t>
      </w:r>
      <w:r>
        <w:rPr>
          <w:rFonts w:ascii="Sakkal Majalla" w:hAnsi="Sakkal Majalla" w:cs="Sakkal Majalla"/>
          <w:b/>
          <w:bCs/>
          <w:sz w:val="36"/>
          <w:szCs w:val="36"/>
        </w:rPr>
        <w:t xml:space="preserve"> </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b/>
          <w:bCs/>
          <w:sz w:val="36"/>
          <w:szCs w:val="36"/>
          <w:rtl/>
        </w:rPr>
        <w:t>ومن أجل مواصلة هذا التطور الإيجابي الذي تعرفه المالية العمومية</w:t>
      </w:r>
      <w:r>
        <w:rPr>
          <w:rFonts w:ascii="Sakkal Majalla" w:hAnsi="Sakkal Majalla" w:cs="Sakkal Majalla"/>
          <w:sz w:val="36"/>
          <w:szCs w:val="36"/>
          <w:rtl/>
        </w:rPr>
        <w:t xml:space="preserve">، </w:t>
      </w:r>
      <w:r>
        <w:rPr>
          <w:rFonts w:ascii="Sakkal Majalla" w:hAnsi="Sakkal Majalla" w:cs="Sakkal Majalla"/>
          <w:sz w:val="36"/>
          <w:szCs w:val="36"/>
          <w:rtl/>
          <w:lang w:bidi="ar-MA"/>
        </w:rPr>
        <w:t>عملت</w:t>
      </w:r>
      <w:r>
        <w:rPr>
          <w:rFonts w:ascii="Sakkal Majalla" w:hAnsi="Sakkal Majalla" w:cs="Sakkal Majalla"/>
          <w:sz w:val="36"/>
          <w:szCs w:val="36"/>
          <w:rtl/>
        </w:rPr>
        <w:t xml:space="preserve"> الحكومة على تنزيل القانون التنظيمي لقانون المالية وترشيد النفقات، الشيء الذي مكن من خفض اختلال التوازن في الميزانية. ومع ذلك، لا يزال تدبير المالية العمومية في حاجة إلى المزيد من الفعالية، خاصة فيما يتعلق باستهداف النفقات الاجتماعية وترتيب أولويات الاستثمارات المتوسطة الأجل وتسريع الإصلاح الضريبي وإصلاح الإدارة العمومية ككل.</w:t>
      </w:r>
    </w:p>
    <w:p w:rsidR="00577CDD" w:rsidRDefault="00274273" w:rsidP="00577CDD">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 xml:space="preserve">ولتحقيق استقرار الدين العام في </w:t>
      </w:r>
      <w:r>
        <w:rPr>
          <w:rFonts w:ascii="Sakkal Majalla" w:hAnsi="Sakkal Majalla" w:cs="Sakkal Majalla"/>
          <w:b/>
          <w:bCs/>
          <w:sz w:val="36"/>
          <w:szCs w:val="36"/>
          <w:rtl/>
        </w:rPr>
        <w:t>60</w:t>
      </w:r>
      <w:r>
        <w:rPr>
          <w:rFonts w:ascii="Sakkal Majalla" w:hAnsi="Sakkal Majalla" w:cs="Sakkal Majalla"/>
          <w:b/>
          <w:bCs/>
          <w:sz w:val="36"/>
          <w:szCs w:val="36"/>
        </w:rPr>
        <w:t>%</w:t>
      </w:r>
      <w:r>
        <w:rPr>
          <w:rFonts w:ascii="Sakkal Majalla" w:hAnsi="Sakkal Majalla" w:cs="Sakkal Majalla"/>
          <w:sz w:val="36"/>
          <w:szCs w:val="36"/>
          <w:rtl/>
        </w:rPr>
        <w:t xml:space="preserve"> من الناتج المحلي الإجمالي </w:t>
      </w:r>
      <w:r>
        <w:rPr>
          <w:rFonts w:ascii="Sakkal Majalla" w:hAnsi="Sakkal Majalla" w:cs="Sakkal Majalla"/>
          <w:sz w:val="36"/>
          <w:szCs w:val="36"/>
          <w:rtl/>
          <w:lang w:bidi="ar-MA"/>
        </w:rPr>
        <w:t xml:space="preserve">في </w:t>
      </w:r>
      <w:r>
        <w:rPr>
          <w:rFonts w:ascii="Sakkal Majalla" w:hAnsi="Sakkal Majalla" w:cs="Sakkal Majalla"/>
          <w:sz w:val="36"/>
          <w:szCs w:val="36"/>
          <w:rtl/>
        </w:rPr>
        <w:t xml:space="preserve">متم عام 2021 الذي حدده البرنامج الحكومي، </w:t>
      </w:r>
      <w:r>
        <w:rPr>
          <w:rFonts w:ascii="Sakkal Majalla" w:hAnsi="Sakkal Majalla" w:cs="Sakkal Majalla"/>
          <w:sz w:val="36"/>
          <w:szCs w:val="36"/>
          <w:rtl/>
          <w:lang w:bidi="ar-MA"/>
        </w:rPr>
        <w:t xml:space="preserve">فإنه يتعين العمل على </w:t>
      </w:r>
      <w:r>
        <w:rPr>
          <w:rFonts w:ascii="Sakkal Majalla" w:hAnsi="Sakkal Majalla" w:cs="Sakkal Majalla"/>
          <w:b/>
          <w:bCs/>
          <w:sz w:val="36"/>
          <w:szCs w:val="36"/>
          <w:rtl/>
        </w:rPr>
        <w:t>ترتيب أولويات الانفاق رغم صعوبتها للتوفيق بين الجهد المبذول لتحسين جاذبية الاقتصاد والاستجابة للطلب المتزايد والملح للخدمات الاجتماعية، من جهة، والجهود المبذولة لضبط الموازنة العامة، من جهة أخرى</w:t>
      </w:r>
      <w:r>
        <w:rPr>
          <w:rFonts w:ascii="Sakkal Majalla" w:hAnsi="Sakkal Majalla" w:cs="Sakkal Majalla"/>
          <w:sz w:val="36"/>
          <w:szCs w:val="36"/>
          <w:rtl/>
        </w:rPr>
        <w:t>.</w:t>
      </w:r>
      <w:bookmarkStart w:id="12" w:name="_Toc520032020"/>
      <w:bookmarkStart w:id="13" w:name="_Toc520117171"/>
    </w:p>
    <w:p w:rsidR="00274273" w:rsidRPr="00577CDD" w:rsidRDefault="00577CDD" w:rsidP="00577CDD">
      <w:pPr>
        <w:pStyle w:val="Titre1"/>
        <w:rPr>
          <w:rFonts w:ascii="Sakkal Majalla" w:hAnsi="Sakkal Majalla" w:cs="Sakkal Majalla"/>
          <w:sz w:val="36"/>
          <w:szCs w:val="36"/>
          <w:rtl/>
        </w:rPr>
      </w:pPr>
      <w:r>
        <w:rPr>
          <w:rFonts w:hint="cs"/>
          <w:rtl/>
          <w:lang w:bidi="ar-MA"/>
        </w:rPr>
        <w:t>سابع</w:t>
      </w:r>
      <w:r w:rsidR="00274273">
        <w:rPr>
          <w:rtl/>
          <w:lang w:bidi="ar-MA"/>
        </w:rPr>
        <w:t>ا- تمويل الاقتصاد</w:t>
      </w:r>
      <w:bookmarkEnd w:id="12"/>
      <w:bookmarkEnd w:id="13"/>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 xml:space="preserve">يواصل الاقتصاد الوطني حاجته للتمويل نظرا لأن الادخار الوطني بلغ </w:t>
      </w:r>
      <w:r>
        <w:rPr>
          <w:rFonts w:ascii="Sakkal Majalla" w:hAnsi="Sakkal Majalla" w:cs="Sakkal Majalla"/>
          <w:b/>
          <w:bCs/>
          <w:sz w:val="36"/>
          <w:szCs w:val="36"/>
          <w:rtl/>
        </w:rPr>
        <w:t>28.9</w:t>
      </w:r>
      <w:r>
        <w:rPr>
          <w:rFonts w:ascii="Sakkal Majalla" w:hAnsi="Sakkal Majalla" w:cs="Sakkal Majalla"/>
          <w:b/>
          <w:bCs/>
          <w:sz w:val="36"/>
          <w:szCs w:val="36"/>
        </w:rPr>
        <w:t>%</w:t>
      </w:r>
      <w:r>
        <w:rPr>
          <w:rFonts w:ascii="Sakkal Majalla" w:hAnsi="Sakkal Majalla" w:cs="Sakkal Majalla"/>
          <w:sz w:val="36"/>
          <w:szCs w:val="36"/>
          <w:rtl/>
        </w:rPr>
        <w:t xml:space="preserve"> من الناتج الداخلي الخام، في حين أن </w:t>
      </w:r>
      <w:r>
        <w:rPr>
          <w:rFonts w:ascii="Sakkal Majalla" w:hAnsi="Sakkal Majalla" w:cs="Sakkal Majalla"/>
          <w:b/>
          <w:bCs/>
          <w:sz w:val="36"/>
          <w:szCs w:val="36"/>
          <w:rtl/>
        </w:rPr>
        <w:t>مجهود الاستثمار بلغ</w:t>
      </w:r>
      <w:r>
        <w:rPr>
          <w:rFonts w:ascii="Sakkal Majalla" w:hAnsi="Sakkal Majalla" w:cs="Sakkal Majalla"/>
          <w:sz w:val="36"/>
          <w:szCs w:val="36"/>
          <w:rtl/>
        </w:rPr>
        <w:t xml:space="preserve"> </w:t>
      </w:r>
      <w:r>
        <w:rPr>
          <w:rFonts w:ascii="Sakkal Majalla" w:hAnsi="Sakkal Majalla" w:cs="Sakkal Majalla"/>
          <w:b/>
          <w:bCs/>
          <w:sz w:val="36"/>
          <w:szCs w:val="36"/>
          <w:rtl/>
        </w:rPr>
        <w:t>32.6</w:t>
      </w:r>
      <w:r>
        <w:rPr>
          <w:rFonts w:ascii="Sakkal Majalla" w:hAnsi="Sakkal Majalla" w:cs="Sakkal Majalla"/>
          <w:b/>
          <w:bCs/>
          <w:sz w:val="36"/>
          <w:szCs w:val="36"/>
        </w:rPr>
        <w:t>%</w:t>
      </w:r>
      <w:r>
        <w:rPr>
          <w:rFonts w:ascii="Sakkal Majalla" w:hAnsi="Sakkal Majalla" w:cs="Sakkal Majalla"/>
          <w:sz w:val="36"/>
          <w:szCs w:val="36"/>
          <w:rtl/>
        </w:rPr>
        <w:t xml:space="preserve"> </w:t>
      </w:r>
      <w:r>
        <w:rPr>
          <w:rFonts w:ascii="Sakkal Majalla" w:hAnsi="Sakkal Majalla" w:cs="Sakkal Majalla" w:hint="cs"/>
          <w:b/>
          <w:bCs/>
          <w:sz w:val="36"/>
          <w:szCs w:val="36"/>
          <w:rtl/>
        </w:rPr>
        <w:t>سنة 2017</w:t>
      </w:r>
      <w:r>
        <w:rPr>
          <w:rFonts w:ascii="Sakkal Majalla" w:hAnsi="Sakkal Majalla" w:cs="Sakkal Majalla" w:hint="cs"/>
          <w:sz w:val="36"/>
          <w:szCs w:val="36"/>
          <w:rtl/>
        </w:rPr>
        <w:t xml:space="preserve">، </w:t>
      </w:r>
      <w:r>
        <w:rPr>
          <w:rFonts w:ascii="Sakkal Majalla" w:hAnsi="Sakkal Majalla" w:cs="Sakkal Majalla" w:hint="cs"/>
          <w:b/>
          <w:bCs/>
          <w:sz w:val="36"/>
          <w:szCs w:val="36"/>
          <w:rtl/>
        </w:rPr>
        <w:t xml:space="preserve">مما نتج عنه عجز في التمويل وصل 3.6 </w:t>
      </w:r>
      <w:r>
        <w:rPr>
          <w:rFonts w:ascii="Sakkal Majalla" w:hAnsi="Sakkal Majalla" w:cs="Sakkal Majalla"/>
          <w:b/>
          <w:bCs/>
          <w:sz w:val="36"/>
          <w:szCs w:val="36"/>
        </w:rPr>
        <w:t>%</w:t>
      </w:r>
      <w:r>
        <w:rPr>
          <w:rFonts w:ascii="Sakkal Majalla" w:hAnsi="Sakkal Majalla" w:cs="Sakkal Majalla"/>
          <w:b/>
          <w:bCs/>
          <w:sz w:val="36"/>
          <w:szCs w:val="36"/>
          <w:rtl/>
        </w:rPr>
        <w:t xml:space="preserve"> </w:t>
      </w:r>
      <w:r>
        <w:rPr>
          <w:rFonts w:ascii="Sakkal Majalla" w:hAnsi="Sakkal Majalla" w:cs="Sakkal Majalla" w:hint="cs"/>
          <w:b/>
          <w:bCs/>
          <w:sz w:val="36"/>
          <w:szCs w:val="36"/>
          <w:rtl/>
        </w:rPr>
        <w:t>من الناتج الداخلي الخام، ومن المرتقب أن يصل إلى 4</w:t>
      </w:r>
      <w:r>
        <w:rPr>
          <w:rFonts w:ascii="Sakkal Majalla" w:hAnsi="Sakkal Majalla" w:cs="Sakkal Majalla"/>
          <w:b/>
          <w:bCs/>
          <w:sz w:val="36"/>
          <w:szCs w:val="36"/>
        </w:rPr>
        <w:t xml:space="preserve">% </w:t>
      </w:r>
      <w:r>
        <w:rPr>
          <w:rFonts w:ascii="Sakkal Majalla" w:hAnsi="Sakkal Majalla" w:cs="Sakkal Majalla"/>
          <w:b/>
          <w:bCs/>
          <w:sz w:val="36"/>
          <w:szCs w:val="36"/>
          <w:rtl/>
        </w:rPr>
        <w:t>     سنة 2018</w:t>
      </w:r>
      <w:r>
        <w:rPr>
          <w:rFonts w:ascii="Sakkal Majalla" w:hAnsi="Sakkal Majalla" w:cs="Sakkal Majalla"/>
          <w:sz w:val="36"/>
          <w:szCs w:val="36"/>
          <w:rtl/>
        </w:rPr>
        <w:t>.</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هذه النسبة تبين ارتفاع وتيرة حاجيات تمويل الاقتصاد في السنوات القادمة، مما يحتم ضرورة بذل المزيد من الجهود لتجاوز هذه الإشكالية.</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lastRenderedPageBreak/>
        <w:t xml:space="preserve">في هذا الإطار، </w:t>
      </w:r>
      <w:r>
        <w:rPr>
          <w:rFonts w:ascii="Sakkal Majalla" w:hAnsi="Sakkal Majalla" w:cs="Sakkal Majalla"/>
          <w:sz w:val="36"/>
          <w:szCs w:val="36"/>
          <w:rtl/>
          <w:lang w:bidi="ar-MA"/>
        </w:rPr>
        <w:t xml:space="preserve">يرتقب أن ينخفض معدل مديونية الخزينة العامة ليصل إلى </w:t>
      </w:r>
      <w:r>
        <w:rPr>
          <w:rFonts w:ascii="Sakkal Majalla" w:hAnsi="Sakkal Majalla" w:cs="Sakkal Majalla"/>
          <w:b/>
          <w:bCs/>
          <w:sz w:val="36"/>
          <w:szCs w:val="36"/>
          <w:rtl/>
          <w:lang w:bidi="ar-MA"/>
        </w:rPr>
        <w:t>64.6</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2018 و64.5</w:t>
      </w:r>
      <w:r>
        <w:rPr>
          <w:rFonts w:ascii="Sakkal Majalla" w:hAnsi="Sakkal Majalla" w:cs="Sakkal Majalla"/>
          <w:b/>
          <w:bCs/>
          <w:sz w:val="36"/>
          <w:szCs w:val="36"/>
        </w:rPr>
        <w:t xml:space="preserve">% </w:t>
      </w:r>
      <w:r>
        <w:rPr>
          <w:rFonts w:ascii="Sakkal Majalla" w:hAnsi="Sakkal Majalla" w:cs="Sakkal Majalla"/>
          <w:b/>
          <w:bCs/>
          <w:sz w:val="36"/>
          <w:szCs w:val="36"/>
          <w:rtl/>
          <w:lang w:bidi="ar-MA"/>
        </w:rPr>
        <w:t>سنة 2019</w:t>
      </w:r>
      <w:r>
        <w:rPr>
          <w:rFonts w:ascii="Sakkal Majalla" w:hAnsi="Sakkal Majalla" w:cs="Sakkal Majalla"/>
          <w:sz w:val="36"/>
          <w:szCs w:val="36"/>
          <w:rtl/>
          <w:lang w:bidi="ar-MA"/>
        </w:rPr>
        <w:t xml:space="preserve">، </w:t>
      </w:r>
      <w:r>
        <w:rPr>
          <w:rFonts w:ascii="Sakkal Majalla" w:hAnsi="Sakkal Majalla" w:cs="Sakkal Majalla"/>
          <w:sz w:val="36"/>
          <w:szCs w:val="36"/>
          <w:rtl/>
        </w:rPr>
        <w:t xml:space="preserve">بعد الارتفاع الذي </w:t>
      </w:r>
      <w:r>
        <w:rPr>
          <w:rFonts w:ascii="Sakkal Majalla" w:hAnsi="Sakkal Majalla" w:cs="Sakkal Majalla"/>
          <w:b/>
          <w:bCs/>
          <w:sz w:val="36"/>
          <w:szCs w:val="36"/>
          <w:rtl/>
        </w:rPr>
        <w:t>عرفه سنة 2017 ببلوغه</w:t>
      </w:r>
      <w:r>
        <w:rPr>
          <w:rFonts w:ascii="Sakkal Majalla" w:hAnsi="Sakkal Majalla" w:cs="Sakkal Majalla"/>
          <w:sz w:val="36"/>
          <w:szCs w:val="36"/>
          <w:rtl/>
        </w:rPr>
        <w:t xml:space="preserve"> </w:t>
      </w:r>
      <w:r>
        <w:rPr>
          <w:rFonts w:ascii="Sakkal Majalla" w:hAnsi="Sakkal Majalla" w:cs="Sakkal Majalla"/>
          <w:b/>
          <w:bCs/>
          <w:sz w:val="36"/>
          <w:szCs w:val="36"/>
          <w:rtl/>
        </w:rPr>
        <w:t>65.1</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w:t>
      </w:r>
      <w:r>
        <w:rPr>
          <w:rFonts w:ascii="Sakkal Majalla" w:hAnsi="Sakkal Majalla" w:cs="Sakkal Majalla"/>
          <w:sz w:val="36"/>
          <w:szCs w:val="36"/>
          <w:rtl/>
          <w:lang w:bidi="ar-MA"/>
        </w:rPr>
        <w:t xml:space="preserve">فالمكون الداخلي سيصل </w:t>
      </w:r>
      <w:r>
        <w:rPr>
          <w:rFonts w:ascii="Sakkal Majalla" w:hAnsi="Sakkal Majalla" w:cs="Sakkal Majalla"/>
          <w:b/>
          <w:bCs/>
          <w:sz w:val="36"/>
          <w:szCs w:val="36"/>
          <w:rtl/>
          <w:lang w:bidi="ar-MA"/>
        </w:rPr>
        <w:t>50</w:t>
      </w:r>
      <w:r>
        <w:rPr>
          <w:rFonts w:ascii="Sakkal Majalla" w:hAnsi="Sakkal Majalla" w:cs="Sakkal Majalla"/>
          <w:b/>
          <w:bCs/>
          <w:sz w:val="36"/>
          <w:szCs w:val="36"/>
        </w:rPr>
        <w:t>%</w:t>
      </w:r>
      <w:r>
        <w:rPr>
          <w:rFonts w:ascii="Sakkal Majalla" w:hAnsi="Sakkal Majalla" w:cs="Sakkal Majalla"/>
          <w:sz w:val="36"/>
          <w:szCs w:val="36"/>
          <w:rtl/>
          <w:lang w:bidi="ar-MA"/>
        </w:rPr>
        <w:t xml:space="preserve"> من الناتج الداخلي الخام لينخفض </w:t>
      </w:r>
      <w:r>
        <w:rPr>
          <w:rFonts w:ascii="Sakkal Majalla" w:hAnsi="Sakkal Majalla" w:cs="Sakkal Majalla"/>
          <w:b/>
          <w:bCs/>
          <w:sz w:val="36"/>
          <w:szCs w:val="36"/>
          <w:rtl/>
          <w:lang w:bidi="ar-MA"/>
        </w:rPr>
        <w:t>إلى 49.5</w:t>
      </w:r>
      <w:r>
        <w:rPr>
          <w:rFonts w:ascii="Sakkal Majalla" w:hAnsi="Sakkal Majalla" w:cs="Sakkal Majalla"/>
          <w:b/>
          <w:bCs/>
          <w:sz w:val="36"/>
          <w:szCs w:val="36"/>
        </w:rPr>
        <w:t xml:space="preserve">% </w:t>
      </w:r>
      <w:r>
        <w:rPr>
          <w:rFonts w:ascii="Sakkal Majalla" w:hAnsi="Sakkal Majalla" w:cs="Sakkal Majalla"/>
          <w:b/>
          <w:bCs/>
          <w:sz w:val="36"/>
          <w:szCs w:val="36"/>
          <w:rtl/>
          <w:lang w:bidi="ar-MA"/>
        </w:rPr>
        <w:t>سنة 2019</w:t>
      </w:r>
      <w:r>
        <w:rPr>
          <w:rFonts w:ascii="Sakkal Majalla" w:hAnsi="Sakkal Majalla" w:cs="Sakkal Majalla"/>
          <w:sz w:val="36"/>
          <w:szCs w:val="36"/>
          <w:rtl/>
          <w:lang w:bidi="ar-MA"/>
        </w:rPr>
        <w:t>.</w:t>
      </w:r>
    </w:p>
    <w:p w:rsidR="00274273" w:rsidRDefault="00274273" w:rsidP="00274273">
      <w:pPr>
        <w:bidi/>
        <w:spacing w:before="120" w:after="120" w:line="228" w:lineRule="auto"/>
        <w:ind w:firstLine="567"/>
        <w:jc w:val="both"/>
        <w:rPr>
          <w:rFonts w:ascii="Sakkal Majalla" w:hAnsi="Sakkal Majalla" w:cs="Sakkal Majalla"/>
          <w:b/>
          <w:bCs/>
          <w:sz w:val="36"/>
          <w:szCs w:val="36"/>
          <w:rtl/>
          <w:lang w:bidi="ar-MA"/>
        </w:rPr>
      </w:pPr>
      <w:r>
        <w:rPr>
          <w:rFonts w:ascii="Sakkal Majalla" w:hAnsi="Sakkal Majalla" w:cs="Sakkal Majalla"/>
          <w:sz w:val="36"/>
          <w:szCs w:val="36"/>
          <w:rtl/>
          <w:lang w:bidi="ar-MA"/>
        </w:rPr>
        <w:t>ومن جهتها، حافظت القروض البنكية على تطورها الإيجابي، حيث ارتفعت بنسبة 2,5</w:t>
      </w:r>
      <w:r>
        <w:rPr>
          <w:rFonts w:ascii="Sakkal Majalla" w:hAnsi="Sakkal Majalla" w:cs="Sakkal Majalla"/>
          <w:b/>
          <w:bCs/>
          <w:sz w:val="36"/>
          <w:szCs w:val="36"/>
          <w:rtl/>
          <w:lang w:bidi="ar-MA"/>
        </w:rPr>
        <w:t>% عند نهاية ماي 2018، بما في ذلك قروض التجهيز (+13,7%) وقروض الاستهلاك (+5,6%) وقروض العقار (+3,4%).</w:t>
      </w:r>
    </w:p>
    <w:p w:rsidR="00274273" w:rsidRDefault="00274273" w:rsidP="00274273">
      <w:pPr>
        <w:bidi/>
        <w:spacing w:before="120" w:after="120" w:line="228" w:lineRule="auto"/>
        <w:ind w:firstLine="567"/>
        <w:jc w:val="both"/>
        <w:rPr>
          <w:rFonts w:ascii="Sakkal Majalla" w:hAnsi="Sakkal Majalla" w:cs="Sakkal Majalla"/>
          <w:b/>
          <w:bCs/>
          <w:sz w:val="36"/>
          <w:szCs w:val="36"/>
          <w:lang w:bidi="ar-MA"/>
        </w:rPr>
      </w:pPr>
      <w:r>
        <w:rPr>
          <w:rFonts w:ascii="Sakkal Majalla" w:hAnsi="Sakkal Majalla" w:cs="Sakkal Majalla"/>
          <w:sz w:val="36"/>
          <w:szCs w:val="36"/>
          <w:rtl/>
          <w:lang w:bidi="ar-MA"/>
        </w:rPr>
        <w:t xml:space="preserve">وبالنظر إلى هذه التطورات وتوقعات معدل نمو الأنشطة غير الفلاحية وكذا توقعات النظام البنكي، فوتيرة نمو تمويل الاقتصاد تمت </w:t>
      </w:r>
      <w:r>
        <w:rPr>
          <w:rFonts w:ascii="Sakkal Majalla" w:hAnsi="Sakkal Majalla" w:cs="Sakkal Majalla"/>
          <w:b/>
          <w:bCs/>
          <w:sz w:val="36"/>
          <w:szCs w:val="36"/>
          <w:rtl/>
          <w:lang w:bidi="ar-MA"/>
        </w:rPr>
        <w:t>مراجعتها من 4.5</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إلى 4</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2018 وستستقر في حدود 4.5</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2019.</w:t>
      </w:r>
    </w:p>
    <w:p w:rsidR="00274273" w:rsidRDefault="00274273" w:rsidP="00274273">
      <w:pPr>
        <w:bidi/>
        <w:spacing w:before="120" w:after="120" w:line="228" w:lineRule="auto"/>
        <w:ind w:firstLine="567"/>
        <w:jc w:val="both"/>
        <w:rPr>
          <w:rFonts w:ascii="Sakkal Majalla" w:hAnsi="Sakkal Majalla" w:cs="Sakkal Majalla"/>
          <w:b/>
          <w:bCs/>
          <w:sz w:val="36"/>
          <w:szCs w:val="36"/>
          <w:rtl/>
          <w:lang w:bidi="ar-MA"/>
        </w:rPr>
      </w:pPr>
      <w:r>
        <w:rPr>
          <w:rFonts w:ascii="Sakkal Majalla" w:hAnsi="Sakkal Majalla" w:cs="Sakkal Majalla"/>
          <w:sz w:val="36"/>
          <w:szCs w:val="36"/>
          <w:rtl/>
        </w:rPr>
        <w:t xml:space="preserve">في هذا السياق، يمكن القول إن اعتماد تدابير لتبسيط مسطرة الحصول على التمويل خاصة للمقاولات من شأنه تعزيز ثقة مختلف الفاعلين الاقتصاديين، وسيمكن من تحقيق نمو اقتصادي </w:t>
      </w:r>
      <w:r>
        <w:rPr>
          <w:rFonts w:ascii="Sakkal Majalla" w:hAnsi="Sakkal Majalla" w:cs="Sakkal Majalla"/>
          <w:b/>
          <w:bCs/>
          <w:sz w:val="36"/>
          <w:szCs w:val="36"/>
          <w:rtl/>
        </w:rPr>
        <w:t xml:space="preserve">قد يتجاوز </w:t>
      </w:r>
      <w:r>
        <w:rPr>
          <w:rFonts w:ascii="Sakkal Majalla" w:hAnsi="Sakkal Majalla" w:cs="Sakkal Majalla"/>
          <w:b/>
          <w:bCs/>
          <w:sz w:val="36"/>
          <w:szCs w:val="36"/>
          <w:rtl/>
          <w:lang w:bidi="ar-MA"/>
        </w:rPr>
        <w:t>5</w:t>
      </w:r>
      <w:r>
        <w:rPr>
          <w:rFonts w:ascii="Sakkal Majalla" w:hAnsi="Sakkal Majalla" w:cs="Sakkal Majalla"/>
          <w:b/>
          <w:bCs/>
          <w:sz w:val="36"/>
          <w:szCs w:val="36"/>
        </w:rPr>
        <w:t>%</w:t>
      </w:r>
      <w:r>
        <w:rPr>
          <w:rFonts w:ascii="Sakkal Majalla" w:hAnsi="Sakkal Majalla" w:cs="Sakkal Majalla"/>
          <w:b/>
          <w:bCs/>
          <w:sz w:val="36"/>
          <w:szCs w:val="36"/>
          <w:rtl/>
          <w:lang w:bidi="ar-MA"/>
        </w:rPr>
        <w:t>.</w:t>
      </w:r>
    </w:p>
    <w:p w:rsidR="00274273" w:rsidRDefault="00274273" w:rsidP="00274273">
      <w:pPr>
        <w:bidi/>
        <w:spacing w:before="120" w:after="120" w:line="228" w:lineRule="auto"/>
        <w:ind w:firstLine="567"/>
        <w:jc w:val="both"/>
        <w:rPr>
          <w:rFonts w:ascii="Sakkal Majalla" w:hAnsi="Sakkal Majalla" w:cs="Sakkal Majalla"/>
          <w:b/>
          <w:bCs/>
          <w:sz w:val="36"/>
          <w:szCs w:val="36"/>
          <w:rtl/>
          <w:lang w:bidi="ar-MA"/>
        </w:rPr>
      </w:pPr>
      <w:r>
        <w:rPr>
          <w:rFonts w:ascii="Sakkal Majalla" w:hAnsi="Sakkal Majalla" w:cs="Sakkal Majalla"/>
          <w:sz w:val="36"/>
          <w:szCs w:val="36"/>
          <w:rtl/>
          <w:lang w:bidi="ar-MA"/>
        </w:rPr>
        <w:t xml:space="preserve">وتبقى جاذبية المغرب للاستثمارات الأجنبية في ارتفاع متواصل خلال العشريتين الأخيرتين رغم الظرفية الاقتصادية الجهوية الصعبة. </w:t>
      </w:r>
      <w:r>
        <w:rPr>
          <w:rFonts w:ascii="Sakkal Majalla" w:hAnsi="Sakkal Majalla" w:cs="Sakkal Majalla"/>
          <w:b/>
          <w:bCs/>
          <w:sz w:val="36"/>
          <w:szCs w:val="36"/>
          <w:rtl/>
          <w:lang w:bidi="ar-MA"/>
        </w:rPr>
        <w:t xml:space="preserve">فقد </w:t>
      </w:r>
      <w:r>
        <w:rPr>
          <w:rFonts w:ascii="Sakkal Majalla" w:hAnsi="Sakkal Majalla" w:cs="Sakkal Majalla"/>
          <w:b/>
          <w:bCs/>
          <w:sz w:val="36"/>
          <w:szCs w:val="36"/>
          <w:rtl/>
        </w:rPr>
        <w:t>ارتفع</w:t>
      </w:r>
      <w:r>
        <w:rPr>
          <w:rFonts w:ascii="Sakkal Majalla" w:hAnsi="Sakkal Majalla" w:cs="Sakkal Majalla"/>
          <w:b/>
          <w:bCs/>
          <w:sz w:val="36"/>
          <w:szCs w:val="36"/>
        </w:rPr>
        <w:t xml:space="preserve"> </w:t>
      </w:r>
      <w:r>
        <w:rPr>
          <w:rFonts w:ascii="Sakkal Majalla" w:hAnsi="Sakkal Majalla" w:cs="Sakkal Majalla"/>
          <w:b/>
          <w:bCs/>
          <w:sz w:val="36"/>
          <w:szCs w:val="36"/>
          <w:rtl/>
        </w:rPr>
        <w:t>تدفق</w:t>
      </w:r>
      <w:r>
        <w:rPr>
          <w:rFonts w:ascii="Sakkal Majalla" w:hAnsi="Sakkal Majalla" w:cs="Sakkal Majalla"/>
          <w:b/>
          <w:bCs/>
          <w:sz w:val="36"/>
          <w:szCs w:val="36"/>
        </w:rPr>
        <w:t xml:space="preserve"> </w:t>
      </w:r>
      <w:r>
        <w:rPr>
          <w:rFonts w:ascii="Sakkal Majalla" w:hAnsi="Sakkal Majalla" w:cs="Sakkal Majalla"/>
          <w:b/>
          <w:bCs/>
          <w:sz w:val="36"/>
          <w:szCs w:val="36"/>
          <w:rtl/>
        </w:rPr>
        <w:t>الاستثمارات</w:t>
      </w:r>
      <w:r>
        <w:rPr>
          <w:rFonts w:ascii="Sakkal Majalla" w:hAnsi="Sakkal Majalla" w:cs="Sakkal Majalla"/>
          <w:b/>
          <w:bCs/>
          <w:sz w:val="36"/>
          <w:szCs w:val="36"/>
        </w:rPr>
        <w:t xml:space="preserve"> </w:t>
      </w:r>
      <w:r>
        <w:rPr>
          <w:rFonts w:ascii="Sakkal Majalla" w:hAnsi="Sakkal Majalla" w:cs="Sakkal Majalla"/>
          <w:b/>
          <w:bCs/>
          <w:sz w:val="36"/>
          <w:szCs w:val="36"/>
          <w:rtl/>
        </w:rPr>
        <w:t>الأجنبية</w:t>
      </w:r>
      <w:r>
        <w:rPr>
          <w:rFonts w:ascii="Sakkal Majalla" w:hAnsi="Sakkal Majalla" w:cs="Sakkal Majalla"/>
          <w:b/>
          <w:bCs/>
          <w:sz w:val="36"/>
          <w:szCs w:val="36"/>
        </w:rPr>
        <w:t xml:space="preserve"> </w:t>
      </w:r>
      <w:r>
        <w:rPr>
          <w:rFonts w:ascii="Sakkal Majalla" w:hAnsi="Sakkal Majalla" w:cs="Sakkal Majalla"/>
          <w:b/>
          <w:bCs/>
          <w:sz w:val="36"/>
          <w:szCs w:val="36"/>
          <w:rtl/>
        </w:rPr>
        <w:t>المباشرة</w:t>
      </w:r>
      <w:r>
        <w:rPr>
          <w:rFonts w:ascii="Sakkal Majalla" w:hAnsi="Sakkal Majalla" w:cs="Sakkal Majalla"/>
          <w:b/>
          <w:bCs/>
          <w:sz w:val="36"/>
          <w:szCs w:val="36"/>
        </w:rPr>
        <w:t xml:space="preserve"> </w:t>
      </w:r>
      <w:r>
        <w:rPr>
          <w:rFonts w:ascii="Sakkal Majalla" w:hAnsi="Sakkal Majalla" w:cs="Sakkal Majalla"/>
          <w:b/>
          <w:bCs/>
          <w:sz w:val="36"/>
          <w:szCs w:val="36"/>
          <w:rtl/>
        </w:rPr>
        <w:t xml:space="preserve">ليبلغ </w:t>
      </w:r>
      <w:r>
        <w:rPr>
          <w:rFonts w:ascii="Sakkal Majalla" w:hAnsi="Sakkal Majalla" w:cs="Sakkal Majalla"/>
          <w:b/>
          <w:bCs/>
          <w:sz w:val="36"/>
          <w:szCs w:val="36"/>
        </w:rPr>
        <w:t>34,4</w:t>
      </w:r>
      <w:r>
        <w:rPr>
          <w:rFonts w:ascii="Sakkal Majalla" w:hAnsi="Sakkal Majalla" w:cs="Sakkal Majalla"/>
          <w:b/>
          <w:bCs/>
          <w:sz w:val="36"/>
          <w:szCs w:val="36"/>
          <w:rtl/>
        </w:rPr>
        <w:t xml:space="preserve"> </w:t>
      </w:r>
      <w:r>
        <w:rPr>
          <w:rFonts w:ascii="Sakkal Majalla" w:hAnsi="Sakkal Majalla" w:cs="Sakkal Majalla"/>
          <w:b/>
          <w:bCs/>
          <w:sz w:val="36"/>
          <w:szCs w:val="36"/>
        </w:rPr>
        <w:t> </w:t>
      </w:r>
      <w:r>
        <w:rPr>
          <w:rFonts w:ascii="Sakkal Majalla" w:hAnsi="Sakkal Majalla" w:cs="Sakkal Majalla"/>
          <w:b/>
          <w:bCs/>
          <w:sz w:val="36"/>
          <w:szCs w:val="36"/>
          <w:rtl/>
        </w:rPr>
        <w:t>مليار</w:t>
      </w:r>
      <w:r>
        <w:rPr>
          <w:rFonts w:ascii="Sakkal Majalla" w:hAnsi="Sakkal Majalla" w:cs="Sakkal Majalla"/>
          <w:b/>
          <w:bCs/>
          <w:sz w:val="36"/>
          <w:szCs w:val="36"/>
        </w:rPr>
        <w:t xml:space="preserve"> </w:t>
      </w:r>
      <w:r>
        <w:rPr>
          <w:rFonts w:ascii="Sakkal Majalla" w:hAnsi="Sakkal Majalla" w:cs="Sakkal Majalla"/>
          <w:b/>
          <w:bCs/>
          <w:sz w:val="36"/>
          <w:szCs w:val="36"/>
          <w:rtl/>
        </w:rPr>
        <w:t>درهم</w:t>
      </w:r>
      <w:r>
        <w:rPr>
          <w:rFonts w:ascii="Sakkal Majalla" w:hAnsi="Sakkal Majalla" w:cs="Sakkal Majalla"/>
          <w:b/>
          <w:bCs/>
          <w:sz w:val="36"/>
          <w:szCs w:val="36"/>
        </w:rPr>
        <w:t xml:space="preserve"> </w:t>
      </w:r>
      <w:r>
        <w:rPr>
          <w:rFonts w:ascii="Sakkal Majalla" w:hAnsi="Sakkal Majalla" w:cs="Sakkal Majalla"/>
          <w:b/>
          <w:bCs/>
          <w:sz w:val="36"/>
          <w:szCs w:val="36"/>
          <w:rtl/>
        </w:rPr>
        <w:t xml:space="preserve">سنة </w:t>
      </w:r>
      <w:r>
        <w:rPr>
          <w:rFonts w:ascii="Sakkal Majalla" w:hAnsi="Sakkal Majalla" w:cs="Sakkal Majalla"/>
          <w:b/>
          <w:bCs/>
          <w:sz w:val="36"/>
          <w:szCs w:val="36"/>
        </w:rPr>
        <w:t>2017</w:t>
      </w:r>
      <w:r>
        <w:rPr>
          <w:rFonts w:ascii="Sakkal Majalla" w:hAnsi="Sakkal Majalla" w:cs="Sakkal Majalla"/>
          <w:b/>
          <w:bCs/>
          <w:sz w:val="36"/>
          <w:szCs w:val="36"/>
          <w:rtl/>
        </w:rPr>
        <w:t xml:space="preserve">، ومن المتوقع أن تحافظ نفس المستوى سنة 2018 و 2019. </w:t>
      </w:r>
    </w:p>
    <w:p w:rsidR="00577CDD" w:rsidRDefault="00274273" w:rsidP="00577CDD">
      <w:pPr>
        <w:bidi/>
        <w:spacing w:before="120" w:after="120" w:line="228" w:lineRule="auto"/>
        <w:ind w:firstLine="567"/>
        <w:jc w:val="both"/>
        <w:rPr>
          <w:rFonts w:ascii="Sakkal Majalla" w:hAnsi="Sakkal Majalla" w:cs="Sakkal Majalla"/>
          <w:b/>
          <w:bCs/>
          <w:sz w:val="36"/>
          <w:szCs w:val="36"/>
          <w:rtl/>
          <w:lang w:bidi="ar-MA"/>
        </w:rPr>
      </w:pPr>
      <w:r>
        <w:rPr>
          <w:rFonts w:ascii="Sakkal Majalla" w:hAnsi="Sakkal Majalla" w:cs="Sakkal Majalla"/>
          <w:sz w:val="36"/>
          <w:szCs w:val="36"/>
          <w:rtl/>
        </w:rPr>
        <w:t xml:space="preserve">ويبين تحليل التوزيع الجغرافي للاستثمارات الأجنبية في المغرب أن أغلبية هذه الاستثمارات تأتي من دول الاتحاد الأوروبي، غير أن </w:t>
      </w:r>
      <w:r>
        <w:rPr>
          <w:rFonts w:ascii="Sakkal Majalla" w:hAnsi="Sakkal Majalla" w:cs="Sakkal Majalla"/>
          <w:b/>
          <w:bCs/>
          <w:sz w:val="36"/>
          <w:szCs w:val="36"/>
          <w:rtl/>
        </w:rPr>
        <w:t>نسبها انخفضت من 84</w:t>
      </w:r>
      <w:r>
        <w:rPr>
          <w:rFonts w:ascii="Sakkal Majalla" w:hAnsi="Sakkal Majalla" w:cs="Sakkal Majalla"/>
          <w:b/>
          <w:bCs/>
          <w:sz w:val="36"/>
          <w:szCs w:val="36"/>
        </w:rPr>
        <w:t>%</w:t>
      </w:r>
      <w:r>
        <w:rPr>
          <w:rFonts w:ascii="Sakkal Majalla" w:hAnsi="Sakkal Majalla" w:cs="Sakkal Majalla"/>
          <w:b/>
          <w:bCs/>
          <w:sz w:val="36"/>
          <w:szCs w:val="36"/>
          <w:rtl/>
        </w:rPr>
        <w:t xml:space="preserve"> </w:t>
      </w:r>
      <w:r>
        <w:rPr>
          <w:rFonts w:ascii="Sakkal Majalla" w:hAnsi="Sakkal Majalla" w:cs="Sakkal Majalla"/>
          <w:b/>
          <w:bCs/>
          <w:sz w:val="36"/>
          <w:szCs w:val="36"/>
          <w:rtl/>
          <w:lang w:bidi="ar-MA"/>
        </w:rPr>
        <w:t>سنة 2000 إلى 54</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2016. وبالنسبة للدول العربية، فإن استثماراتها تشكل 27</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2016 مقارنة ب 6</w:t>
      </w:r>
      <w:r>
        <w:rPr>
          <w:rFonts w:ascii="Sakkal Majalla" w:hAnsi="Sakkal Majalla" w:cs="Sakkal Majalla"/>
          <w:b/>
          <w:bCs/>
          <w:sz w:val="36"/>
          <w:szCs w:val="36"/>
        </w:rPr>
        <w:t>%</w:t>
      </w:r>
      <w:r>
        <w:rPr>
          <w:rFonts w:ascii="Sakkal Majalla" w:hAnsi="Sakkal Majalla" w:cs="Sakkal Majalla"/>
          <w:b/>
          <w:bCs/>
          <w:sz w:val="36"/>
          <w:szCs w:val="36"/>
          <w:rtl/>
          <w:lang w:bidi="ar-MA"/>
        </w:rPr>
        <w:t xml:space="preserve"> سنة </w:t>
      </w:r>
      <w:r>
        <w:rPr>
          <w:rFonts w:ascii="Sakkal Majalla" w:hAnsi="Sakkal Majalla" w:cs="Sakkal Majalla"/>
          <w:b/>
          <w:bCs/>
          <w:sz w:val="36"/>
          <w:szCs w:val="36"/>
        </w:rPr>
        <w:t>2000</w:t>
      </w:r>
      <w:r>
        <w:rPr>
          <w:rFonts w:ascii="Sakkal Majalla" w:hAnsi="Sakkal Majalla" w:cs="Sakkal Majalla"/>
          <w:b/>
          <w:bCs/>
          <w:sz w:val="36"/>
          <w:szCs w:val="36"/>
          <w:rtl/>
          <w:lang w:bidi="ar-MA"/>
        </w:rPr>
        <w:t xml:space="preserve">. </w:t>
      </w:r>
      <w:bookmarkStart w:id="14" w:name="_Toc520032021"/>
    </w:p>
    <w:p w:rsidR="00274273" w:rsidRPr="00577CDD" w:rsidRDefault="00274273" w:rsidP="00577CDD">
      <w:pPr>
        <w:pStyle w:val="Titre1"/>
        <w:rPr>
          <w:rFonts w:ascii="Sakkal Majalla" w:hAnsi="Sakkal Majalla" w:cs="Sakkal Majalla"/>
          <w:sz w:val="36"/>
          <w:szCs w:val="36"/>
          <w:rtl/>
        </w:rPr>
      </w:pPr>
      <w:bookmarkStart w:id="15" w:name="_Toc520117172"/>
      <w:r>
        <w:rPr>
          <w:rtl/>
          <w:lang w:bidi="ar-MA"/>
        </w:rPr>
        <w:t>بعض الإصلاحات ذات الأولوية التي تعتزم الحكومة إنجازها</w:t>
      </w:r>
      <w:bookmarkEnd w:id="14"/>
      <w:bookmarkEnd w:id="15"/>
      <w:r>
        <w:rPr>
          <w:rtl/>
          <w:lang w:bidi="ar-MA"/>
        </w:rPr>
        <w:t xml:space="preserve"> </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lang w:bidi="ar-MA"/>
        </w:rPr>
        <w:t xml:space="preserve">إن الحكومة واعية بأهمية وضرورة الإسراع في تنزيل الإصلاحات </w:t>
      </w:r>
      <w:r>
        <w:rPr>
          <w:rFonts w:ascii="Sakkal Majalla" w:hAnsi="Sakkal Majalla" w:cs="Sakkal Majalla"/>
          <w:sz w:val="36"/>
          <w:szCs w:val="36"/>
          <w:rtl/>
        </w:rPr>
        <w:t>الأساسية المضمنة في البرنامج الحكومي خاصة في مجالات الحكامة ومناخ الأعمال والتعليم وسوق العمل، والتي من شأنها تحسين ثقة الفاعلين في الاقتصاد الوطني والنهوض بعجلة الاستثمار والتنمية</w:t>
      </w:r>
      <w:r>
        <w:rPr>
          <w:rFonts w:ascii="Sakkal Majalla" w:hAnsi="Sakkal Majalla" w:cs="Sakkal Majalla"/>
          <w:sz w:val="36"/>
          <w:szCs w:val="36"/>
        </w:rPr>
        <w:t>.</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lang w:bidi="ar-MA"/>
        </w:rPr>
        <w:t xml:space="preserve">وسيكون قانون المالية برسم سنة 2019 فرصة لإدراج مجموعة من الإصلاحات والتحفيزات من أجل تنمية الاستثمار، ذلك أن توطيد ثقة الفاعلين الاقتصاديين يمر عبر </w:t>
      </w:r>
      <w:r>
        <w:rPr>
          <w:rFonts w:ascii="Sakkal Majalla" w:hAnsi="Sakkal Majalla" w:cs="Sakkal Majalla"/>
          <w:sz w:val="36"/>
          <w:szCs w:val="36"/>
          <w:rtl/>
          <w:lang w:bidi="ar-MA"/>
        </w:rPr>
        <w:lastRenderedPageBreak/>
        <w:t xml:space="preserve">تسريع المشاريع الإصلاحية التي تعمل عليها الحكومة كإصلاح المراكز الجهوية للاستثمار وإصلاح ميثاق الاستثمار. </w:t>
      </w:r>
      <w:r>
        <w:rPr>
          <w:rFonts w:ascii="Sakkal Majalla" w:hAnsi="Sakkal Majalla" w:cs="Sakkal Majalla"/>
          <w:sz w:val="36"/>
          <w:szCs w:val="36"/>
          <w:rtl/>
        </w:rPr>
        <w:t>هذا التطور يجب أن يدعمه إطلاق برامج إصلاحية أخرى كمواصلة تحسين مناخ الأعمال، وإصلاح قانون الشغل وتسهيل حصول الشركات على التمويل ومكافحة الفساد</w:t>
      </w:r>
      <w:r>
        <w:rPr>
          <w:rFonts w:ascii="Sakkal Majalla" w:hAnsi="Sakkal Majalla" w:cs="Sakkal Majalla"/>
          <w:sz w:val="36"/>
          <w:szCs w:val="36"/>
        </w:rPr>
        <w:t>.</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sz w:val="36"/>
          <w:szCs w:val="36"/>
          <w:rtl/>
        </w:rPr>
        <w:t>في هذا الإطار ستقوم الحكومة بمواصلة تنفيذ التدابير والإجراءات التالية:</w:t>
      </w:r>
    </w:p>
    <w:p w:rsidR="00274273" w:rsidRDefault="00274273" w:rsidP="00274273">
      <w:pPr>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تنزيل التصور</w:t>
      </w:r>
      <w:r>
        <w:rPr>
          <w:rFonts w:ascii="Sakkal Majalla" w:hAnsi="Sakkal Majalla" w:cs="Sakkal Majalla"/>
          <w:sz w:val="36"/>
          <w:szCs w:val="36"/>
        </w:rPr>
        <w:t xml:space="preserve"> </w:t>
      </w:r>
      <w:r>
        <w:rPr>
          <w:rFonts w:ascii="Sakkal Majalla" w:hAnsi="Sakkal Majalla" w:cs="Sakkal Majalla"/>
          <w:sz w:val="36"/>
          <w:szCs w:val="36"/>
          <w:rtl/>
        </w:rPr>
        <w:t>الخاص بإصلاح</w:t>
      </w:r>
      <w:r>
        <w:rPr>
          <w:rFonts w:ascii="Sakkal Majalla" w:hAnsi="Sakkal Majalla" w:cs="Sakkal Majalla"/>
          <w:sz w:val="36"/>
          <w:szCs w:val="36"/>
        </w:rPr>
        <w:t xml:space="preserve"> </w:t>
      </w:r>
      <w:r>
        <w:rPr>
          <w:rFonts w:ascii="Sakkal Majalla" w:hAnsi="Sakkal Majalla" w:cs="Sakkal Majalla"/>
          <w:sz w:val="36"/>
          <w:szCs w:val="36"/>
          <w:rtl/>
        </w:rPr>
        <w:t>المراكز</w:t>
      </w:r>
      <w:r>
        <w:rPr>
          <w:rFonts w:ascii="Sakkal Majalla" w:hAnsi="Sakkal Majalla" w:cs="Sakkal Majalla"/>
          <w:sz w:val="36"/>
          <w:szCs w:val="36"/>
        </w:rPr>
        <w:t xml:space="preserve"> </w:t>
      </w:r>
      <w:r>
        <w:rPr>
          <w:rFonts w:ascii="Sakkal Majalla" w:hAnsi="Sakkal Majalla" w:cs="Sakkal Majalla"/>
          <w:sz w:val="36"/>
          <w:szCs w:val="36"/>
          <w:rtl/>
        </w:rPr>
        <w:t>الجهوية</w:t>
      </w:r>
      <w:r>
        <w:rPr>
          <w:rFonts w:ascii="Sakkal Majalla" w:hAnsi="Sakkal Majalla" w:cs="Sakkal Majalla"/>
          <w:sz w:val="36"/>
          <w:szCs w:val="36"/>
        </w:rPr>
        <w:t xml:space="preserve"> </w:t>
      </w:r>
      <w:r>
        <w:rPr>
          <w:rFonts w:ascii="Sakkal Majalla" w:hAnsi="Sakkal Majalla" w:cs="Sakkal Majalla"/>
          <w:sz w:val="36"/>
          <w:szCs w:val="36"/>
          <w:rtl/>
        </w:rPr>
        <w:t>للاستثمار</w:t>
      </w:r>
      <w:r>
        <w:rPr>
          <w:rFonts w:ascii="Sakkal Majalla" w:hAnsi="Sakkal Majalla" w:cs="Sakkal Majalla"/>
          <w:sz w:val="36"/>
          <w:szCs w:val="36"/>
        </w:rPr>
        <w:t xml:space="preserve"> </w:t>
      </w:r>
      <w:r>
        <w:rPr>
          <w:rFonts w:ascii="Sakkal Majalla" w:hAnsi="Sakkal Majalla" w:cs="Sakkal Majalla"/>
          <w:sz w:val="36"/>
          <w:szCs w:val="36"/>
          <w:rtl/>
        </w:rPr>
        <w:t>وتأهيلها</w:t>
      </w:r>
      <w:r>
        <w:rPr>
          <w:rFonts w:ascii="Sakkal Majalla" w:hAnsi="Sakkal Majalla" w:cs="Sakkal Majalla"/>
          <w:sz w:val="36"/>
          <w:szCs w:val="36"/>
        </w:rPr>
        <w:t xml:space="preserve"> </w:t>
      </w:r>
      <w:r>
        <w:rPr>
          <w:rFonts w:ascii="Sakkal Majalla" w:hAnsi="Sakkal Majalla" w:cs="Sakkal Majalla"/>
          <w:sz w:val="36"/>
          <w:szCs w:val="36"/>
          <w:rtl/>
        </w:rPr>
        <w:t>في</w:t>
      </w:r>
      <w:r>
        <w:rPr>
          <w:rFonts w:ascii="Sakkal Majalla" w:hAnsi="Sakkal Majalla" w:cs="Sakkal Majalla"/>
          <w:sz w:val="36"/>
          <w:szCs w:val="36"/>
        </w:rPr>
        <w:t xml:space="preserve"> </w:t>
      </w:r>
      <w:r>
        <w:rPr>
          <w:rFonts w:ascii="Sakkal Majalla" w:hAnsi="Sakkal Majalla" w:cs="Sakkal Majalla"/>
          <w:sz w:val="36"/>
          <w:szCs w:val="36"/>
          <w:rtl/>
        </w:rPr>
        <w:t>أفق</w:t>
      </w:r>
      <w:r>
        <w:rPr>
          <w:rFonts w:ascii="Sakkal Majalla" w:hAnsi="Sakkal Majalla" w:cs="Sakkal Majalla"/>
          <w:sz w:val="36"/>
          <w:szCs w:val="36"/>
        </w:rPr>
        <w:t xml:space="preserve"> </w:t>
      </w:r>
      <w:r>
        <w:rPr>
          <w:rFonts w:ascii="Sakkal Majalla" w:hAnsi="Sakkal Majalla" w:cs="Sakkal Majalla"/>
          <w:sz w:val="36"/>
          <w:szCs w:val="36"/>
          <w:rtl/>
        </w:rPr>
        <w:t>تقوية</w:t>
      </w:r>
      <w:r>
        <w:rPr>
          <w:rFonts w:ascii="Sakkal Majalla" w:hAnsi="Sakkal Majalla" w:cs="Sakkal Majalla"/>
          <w:sz w:val="36"/>
          <w:szCs w:val="36"/>
        </w:rPr>
        <w:t xml:space="preserve"> </w:t>
      </w:r>
      <w:r>
        <w:rPr>
          <w:rFonts w:ascii="Sakkal Majalla" w:hAnsi="Sakkal Majalla" w:cs="Sakkal Majalla"/>
          <w:sz w:val="36"/>
          <w:szCs w:val="36"/>
          <w:rtl/>
        </w:rPr>
        <w:t>قدراتها</w:t>
      </w:r>
      <w:r>
        <w:rPr>
          <w:rFonts w:ascii="Sakkal Majalla" w:hAnsi="Sakkal Majalla" w:cs="Sakkal Majalla"/>
          <w:sz w:val="36"/>
          <w:szCs w:val="36"/>
        </w:rPr>
        <w:t xml:space="preserve"> </w:t>
      </w:r>
      <w:r>
        <w:rPr>
          <w:rFonts w:ascii="Sakkal Majalla" w:hAnsi="Sakkal Majalla" w:cs="Sakkal Majalla"/>
          <w:sz w:val="36"/>
          <w:szCs w:val="36"/>
          <w:rtl/>
        </w:rPr>
        <w:t>التدبيرية</w:t>
      </w:r>
      <w:r>
        <w:rPr>
          <w:rFonts w:ascii="Sakkal Majalla" w:hAnsi="Sakkal Majalla" w:cs="Sakkal Majalla"/>
          <w:sz w:val="36"/>
          <w:szCs w:val="36"/>
        </w:rPr>
        <w:t xml:space="preserve"> </w:t>
      </w:r>
      <w:r>
        <w:rPr>
          <w:rFonts w:ascii="Sakkal Majalla" w:hAnsi="Sakkal Majalla" w:cs="Sakkal Majalla"/>
          <w:sz w:val="36"/>
          <w:szCs w:val="36"/>
          <w:rtl/>
        </w:rPr>
        <w:t>وتخويلها صلاحيات</w:t>
      </w:r>
      <w:r>
        <w:rPr>
          <w:rFonts w:ascii="Sakkal Majalla" w:hAnsi="Sakkal Majalla" w:cs="Sakkal Majalla"/>
          <w:sz w:val="36"/>
          <w:szCs w:val="36"/>
        </w:rPr>
        <w:t xml:space="preserve"> </w:t>
      </w:r>
      <w:r>
        <w:rPr>
          <w:rFonts w:ascii="Sakkal Majalla" w:hAnsi="Sakkal Majalla" w:cs="Sakkal Majalla"/>
          <w:sz w:val="36"/>
          <w:szCs w:val="36"/>
          <w:rtl/>
        </w:rPr>
        <w:t>جديدة</w:t>
      </w:r>
      <w:r>
        <w:rPr>
          <w:rFonts w:ascii="Sakkal Majalla" w:hAnsi="Sakkal Majalla" w:cs="Sakkal Majalla"/>
          <w:sz w:val="36"/>
          <w:szCs w:val="36"/>
        </w:rPr>
        <w:t xml:space="preserve"> </w:t>
      </w:r>
      <w:r>
        <w:rPr>
          <w:rFonts w:ascii="Sakkal Majalla" w:hAnsi="Sakkal Majalla" w:cs="Sakkal Majalla"/>
          <w:sz w:val="36"/>
          <w:szCs w:val="36"/>
          <w:rtl/>
        </w:rPr>
        <w:t>لتسهيل</w:t>
      </w:r>
      <w:r>
        <w:rPr>
          <w:rFonts w:ascii="Sakkal Majalla" w:hAnsi="Sakkal Majalla" w:cs="Sakkal Majalla"/>
          <w:sz w:val="36"/>
          <w:szCs w:val="36"/>
        </w:rPr>
        <w:t xml:space="preserve"> </w:t>
      </w:r>
      <w:r>
        <w:rPr>
          <w:rFonts w:ascii="Sakkal Majalla" w:hAnsi="Sakkal Majalla" w:cs="Sakkal Majalla"/>
          <w:sz w:val="36"/>
          <w:szCs w:val="36"/>
          <w:rtl/>
        </w:rPr>
        <w:t>الاستثمار</w:t>
      </w:r>
      <w:r>
        <w:rPr>
          <w:rFonts w:ascii="Sakkal Majalla" w:hAnsi="Sakkal Majalla" w:cs="Sakkal Majalla"/>
          <w:sz w:val="36"/>
          <w:szCs w:val="36"/>
        </w:rPr>
        <w:t xml:space="preserve"> </w:t>
      </w:r>
      <w:r>
        <w:rPr>
          <w:rFonts w:ascii="Sakkal Majalla" w:hAnsi="Sakkal Majalla" w:cs="Sakkal Majalla"/>
          <w:sz w:val="36"/>
          <w:szCs w:val="36"/>
          <w:rtl/>
        </w:rPr>
        <w:t>على</w:t>
      </w:r>
      <w:r>
        <w:rPr>
          <w:rFonts w:ascii="Sakkal Majalla" w:hAnsi="Sakkal Majalla" w:cs="Sakkal Majalla"/>
          <w:sz w:val="36"/>
          <w:szCs w:val="36"/>
        </w:rPr>
        <w:t xml:space="preserve"> </w:t>
      </w:r>
      <w:r>
        <w:rPr>
          <w:rFonts w:ascii="Sakkal Majalla" w:hAnsi="Sakkal Majalla" w:cs="Sakkal Majalla"/>
          <w:sz w:val="36"/>
          <w:szCs w:val="36"/>
          <w:rtl/>
        </w:rPr>
        <w:t>المستوى</w:t>
      </w:r>
      <w:r>
        <w:rPr>
          <w:rFonts w:ascii="Sakkal Majalla" w:hAnsi="Sakkal Majalla" w:cs="Sakkal Majalla"/>
          <w:sz w:val="36"/>
          <w:szCs w:val="36"/>
        </w:rPr>
        <w:t xml:space="preserve"> </w:t>
      </w:r>
      <w:r>
        <w:rPr>
          <w:rFonts w:ascii="Sakkal Majalla" w:hAnsi="Sakkal Majalla" w:cs="Sakkal Majalla"/>
          <w:sz w:val="36"/>
          <w:szCs w:val="36"/>
          <w:rtl/>
        </w:rPr>
        <w:t>الجهوي؛</w:t>
      </w:r>
    </w:p>
    <w:p w:rsidR="00274273" w:rsidRDefault="00274273" w:rsidP="00274273">
      <w:pPr>
        <w:numPr>
          <w:ilvl w:val="0"/>
          <w:numId w:val="5"/>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rPr>
        <w:t>اعتماد الميثاق الجديد للاستثمار؛</w:t>
      </w:r>
    </w:p>
    <w:p w:rsidR="00274273" w:rsidRDefault="00274273" w:rsidP="00274273">
      <w:pPr>
        <w:numPr>
          <w:ilvl w:val="0"/>
          <w:numId w:val="5"/>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rPr>
        <w:t>مواصلة جهود إرجاع</w:t>
      </w:r>
      <w:r>
        <w:rPr>
          <w:rFonts w:ascii="Sakkal Majalla" w:hAnsi="Sakkal Majalla" w:cs="Sakkal Majalla"/>
          <w:sz w:val="36"/>
          <w:szCs w:val="36"/>
        </w:rPr>
        <w:t xml:space="preserve"> </w:t>
      </w:r>
      <w:r>
        <w:rPr>
          <w:rFonts w:ascii="Sakkal Majalla" w:hAnsi="Sakkal Majalla" w:cs="Sakkal Majalla"/>
          <w:sz w:val="36"/>
          <w:szCs w:val="36"/>
          <w:rtl/>
        </w:rPr>
        <w:t>الضريبة</w:t>
      </w:r>
      <w:r>
        <w:rPr>
          <w:rFonts w:ascii="Sakkal Majalla" w:hAnsi="Sakkal Majalla" w:cs="Sakkal Majalla"/>
          <w:sz w:val="36"/>
          <w:szCs w:val="36"/>
        </w:rPr>
        <w:t xml:space="preserve"> </w:t>
      </w:r>
      <w:r>
        <w:rPr>
          <w:rFonts w:ascii="Sakkal Majalla" w:hAnsi="Sakkal Majalla" w:cs="Sakkal Majalla"/>
          <w:sz w:val="36"/>
          <w:szCs w:val="36"/>
          <w:rtl/>
        </w:rPr>
        <w:t>على</w:t>
      </w:r>
      <w:r>
        <w:rPr>
          <w:rFonts w:ascii="Sakkal Majalla" w:hAnsi="Sakkal Majalla" w:cs="Sakkal Majalla"/>
          <w:sz w:val="36"/>
          <w:szCs w:val="36"/>
        </w:rPr>
        <w:t xml:space="preserve"> </w:t>
      </w:r>
      <w:r>
        <w:rPr>
          <w:rFonts w:ascii="Sakkal Majalla" w:hAnsi="Sakkal Majalla" w:cs="Sakkal Majalla"/>
          <w:sz w:val="36"/>
          <w:szCs w:val="36"/>
          <w:rtl/>
        </w:rPr>
        <w:t>القيمة</w:t>
      </w:r>
      <w:r>
        <w:rPr>
          <w:rFonts w:ascii="Sakkal Majalla" w:hAnsi="Sakkal Majalla" w:cs="Sakkal Majalla"/>
          <w:sz w:val="36"/>
          <w:szCs w:val="36"/>
        </w:rPr>
        <w:t xml:space="preserve"> </w:t>
      </w:r>
      <w:r>
        <w:rPr>
          <w:rFonts w:ascii="Sakkal Majalla" w:hAnsi="Sakkal Majalla" w:cs="Sakkal Majalla"/>
          <w:sz w:val="36"/>
          <w:szCs w:val="36"/>
          <w:rtl/>
        </w:rPr>
        <w:t>المضافة</w:t>
      </w:r>
      <w:r>
        <w:rPr>
          <w:rFonts w:ascii="Sakkal Majalla" w:hAnsi="Sakkal Majalla" w:cs="Sakkal Majalla"/>
          <w:sz w:val="36"/>
          <w:szCs w:val="36"/>
        </w:rPr>
        <w:t xml:space="preserve"> </w:t>
      </w:r>
      <w:r>
        <w:rPr>
          <w:rFonts w:ascii="Sakkal Majalla" w:hAnsi="Sakkal Majalla" w:cs="Sakkal Majalla"/>
          <w:sz w:val="36"/>
          <w:szCs w:val="36"/>
          <w:rtl/>
        </w:rPr>
        <w:t>لمقاولات</w:t>
      </w:r>
      <w:r>
        <w:rPr>
          <w:rFonts w:ascii="Sakkal Majalla" w:hAnsi="Sakkal Majalla" w:cs="Sakkal Majalla"/>
          <w:sz w:val="36"/>
          <w:szCs w:val="36"/>
        </w:rPr>
        <w:t xml:space="preserve"> </w:t>
      </w:r>
      <w:r>
        <w:rPr>
          <w:rFonts w:ascii="Sakkal Majalla" w:hAnsi="Sakkal Majalla" w:cs="Sakkal Majalla"/>
          <w:sz w:val="36"/>
          <w:szCs w:val="36"/>
          <w:rtl/>
        </w:rPr>
        <w:t>القطاع</w:t>
      </w:r>
      <w:r>
        <w:rPr>
          <w:rFonts w:ascii="Sakkal Majalla" w:hAnsi="Sakkal Majalla" w:cs="Sakkal Majalla"/>
          <w:sz w:val="36"/>
          <w:szCs w:val="36"/>
        </w:rPr>
        <w:t xml:space="preserve"> </w:t>
      </w:r>
      <w:r>
        <w:rPr>
          <w:rFonts w:ascii="Sakkal Majalla" w:hAnsi="Sakkal Majalla" w:cs="Sakkal Majalla"/>
          <w:sz w:val="36"/>
          <w:szCs w:val="36"/>
          <w:rtl/>
        </w:rPr>
        <w:t>الخاص؛</w:t>
      </w:r>
    </w:p>
    <w:p w:rsidR="00274273" w:rsidRDefault="00274273" w:rsidP="00274273">
      <w:pPr>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مواصلة التنزيل الجهوي لمخطط التسريع الصناعي؛</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مواكبة الاستراتيجيات التنموية الكبرى: الفلاحة، الطاقات المتجددة، السياحة، الماء، الصناعة التقليدية، الصيد البحري، البنيات التحتية واللوجستيك، البيئة والتنمية المستدامة؛</w:t>
      </w:r>
    </w:p>
    <w:p w:rsidR="00274273" w:rsidRDefault="00274273" w:rsidP="00274273">
      <w:pPr>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إقرار</w:t>
      </w:r>
      <w:r>
        <w:rPr>
          <w:rFonts w:ascii="Sakkal Majalla" w:hAnsi="Sakkal Majalla" w:cs="Sakkal Majalla"/>
          <w:sz w:val="36"/>
          <w:szCs w:val="36"/>
        </w:rPr>
        <w:t xml:space="preserve"> </w:t>
      </w:r>
      <w:r>
        <w:rPr>
          <w:rFonts w:ascii="Sakkal Majalla" w:hAnsi="Sakkal Majalla" w:cs="Sakkal Majalla"/>
          <w:sz w:val="36"/>
          <w:szCs w:val="36"/>
          <w:rtl/>
        </w:rPr>
        <w:t>إعفاء</w:t>
      </w:r>
      <w:r>
        <w:rPr>
          <w:rFonts w:ascii="Sakkal Majalla" w:hAnsi="Sakkal Majalla" w:cs="Sakkal Majalla"/>
          <w:sz w:val="36"/>
          <w:szCs w:val="36"/>
        </w:rPr>
        <w:t xml:space="preserve"> </w:t>
      </w:r>
      <w:r>
        <w:rPr>
          <w:rFonts w:ascii="Sakkal Majalla" w:hAnsi="Sakkal Majalla" w:cs="Sakkal Majalla"/>
          <w:sz w:val="36"/>
          <w:szCs w:val="36"/>
          <w:rtl/>
        </w:rPr>
        <w:t>ضريبي</w:t>
      </w:r>
      <w:r>
        <w:rPr>
          <w:rFonts w:ascii="Sakkal Majalla" w:hAnsi="Sakkal Majalla" w:cs="Sakkal Majalla"/>
          <w:sz w:val="36"/>
          <w:szCs w:val="36"/>
        </w:rPr>
        <w:t xml:space="preserve"> </w:t>
      </w:r>
      <w:r>
        <w:rPr>
          <w:rFonts w:ascii="Sakkal Majalla" w:hAnsi="Sakkal Majalla" w:cs="Sakkal Majalla"/>
          <w:sz w:val="36"/>
          <w:szCs w:val="36"/>
          <w:rtl/>
        </w:rPr>
        <w:t>لمدة</w:t>
      </w:r>
      <w:r>
        <w:rPr>
          <w:rFonts w:ascii="Sakkal Majalla" w:hAnsi="Sakkal Majalla" w:cs="Sakkal Majalla"/>
          <w:sz w:val="36"/>
          <w:szCs w:val="36"/>
        </w:rPr>
        <w:t xml:space="preserve"> 5 </w:t>
      </w:r>
      <w:r>
        <w:rPr>
          <w:rFonts w:ascii="Sakkal Majalla" w:hAnsi="Sakkal Majalla" w:cs="Sakkal Majalla"/>
          <w:sz w:val="36"/>
          <w:szCs w:val="36"/>
          <w:rtl/>
        </w:rPr>
        <w:t>سنوات</w:t>
      </w:r>
      <w:r>
        <w:rPr>
          <w:rFonts w:ascii="Sakkal Majalla" w:hAnsi="Sakkal Majalla" w:cs="Sakkal Majalla"/>
          <w:sz w:val="36"/>
          <w:szCs w:val="36"/>
        </w:rPr>
        <w:t xml:space="preserve"> </w:t>
      </w:r>
      <w:r>
        <w:rPr>
          <w:rFonts w:ascii="Sakkal Majalla" w:hAnsi="Sakkal Majalla" w:cs="Sakkal Majalla"/>
          <w:sz w:val="36"/>
          <w:szCs w:val="36"/>
          <w:rtl/>
        </w:rPr>
        <w:t>للمقاولات</w:t>
      </w:r>
      <w:r>
        <w:rPr>
          <w:rFonts w:ascii="Sakkal Majalla" w:hAnsi="Sakkal Majalla" w:cs="Sakkal Majalla"/>
          <w:sz w:val="36"/>
          <w:szCs w:val="36"/>
        </w:rPr>
        <w:t xml:space="preserve"> </w:t>
      </w:r>
      <w:r>
        <w:rPr>
          <w:rFonts w:ascii="Sakkal Majalla" w:hAnsi="Sakkal Majalla" w:cs="Sakkal Majalla"/>
          <w:sz w:val="36"/>
          <w:szCs w:val="36"/>
          <w:rtl/>
        </w:rPr>
        <w:t>الصناعية</w:t>
      </w:r>
      <w:r>
        <w:rPr>
          <w:rFonts w:ascii="Sakkal Majalla" w:hAnsi="Sakkal Majalla" w:cs="Sakkal Majalla"/>
          <w:sz w:val="36"/>
          <w:szCs w:val="36"/>
        </w:rPr>
        <w:t xml:space="preserve"> </w:t>
      </w:r>
      <w:r>
        <w:rPr>
          <w:rFonts w:ascii="Sakkal Majalla" w:hAnsi="Sakkal Majalla" w:cs="Sakkal Majalla"/>
          <w:sz w:val="36"/>
          <w:szCs w:val="36"/>
          <w:rtl/>
        </w:rPr>
        <w:t>الحديثة</w:t>
      </w:r>
      <w:r>
        <w:rPr>
          <w:rFonts w:ascii="Sakkal Majalla" w:hAnsi="Sakkal Majalla" w:cs="Sakkal Majalla"/>
          <w:sz w:val="36"/>
          <w:szCs w:val="36"/>
        </w:rPr>
        <w:t xml:space="preserve"> </w:t>
      </w:r>
      <w:r>
        <w:rPr>
          <w:rFonts w:ascii="Sakkal Majalla" w:hAnsi="Sakkal Majalla" w:cs="Sakkal Majalla"/>
          <w:sz w:val="36"/>
          <w:szCs w:val="36"/>
          <w:rtl/>
        </w:rPr>
        <w:t>النشأة؛</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مواصلة دعم التنمية</w:t>
      </w:r>
      <w:r>
        <w:rPr>
          <w:rFonts w:ascii="Sakkal Majalla" w:hAnsi="Sakkal Majalla" w:cs="Sakkal Majalla"/>
          <w:sz w:val="36"/>
          <w:szCs w:val="36"/>
        </w:rPr>
        <w:t xml:space="preserve"> </w:t>
      </w:r>
      <w:r>
        <w:rPr>
          <w:rFonts w:ascii="Sakkal Majalla" w:hAnsi="Sakkal Majalla" w:cs="Sakkal Majalla"/>
          <w:sz w:val="36"/>
          <w:szCs w:val="36"/>
          <w:rtl/>
        </w:rPr>
        <w:t>الصناعية</w:t>
      </w:r>
      <w:r>
        <w:rPr>
          <w:rFonts w:ascii="Sakkal Majalla" w:hAnsi="Sakkal Majalla" w:cs="Sakkal Majalla"/>
          <w:sz w:val="36"/>
          <w:szCs w:val="36"/>
        </w:rPr>
        <w:t xml:space="preserve"> </w:t>
      </w:r>
      <w:r>
        <w:rPr>
          <w:rFonts w:ascii="Sakkal Majalla" w:hAnsi="Sakkal Majalla" w:cs="Sakkal Majalla"/>
          <w:sz w:val="36"/>
          <w:szCs w:val="36"/>
          <w:rtl/>
        </w:rPr>
        <w:t>والاستثمارات؛</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tl/>
        </w:rPr>
      </w:pPr>
      <w:r>
        <w:rPr>
          <w:rFonts w:ascii="Sakkal Majalla" w:hAnsi="Sakkal Majalla" w:cs="Sakkal Majalla"/>
          <w:sz w:val="36"/>
          <w:szCs w:val="36"/>
          <w:rtl/>
        </w:rPr>
        <w:t>الشروع في تعميم التغطية الصحية للمهن الحرة والأجراء المستقلين؛</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إطلاق التشاور والإعداد للإصلاح الشمولي لمنظومة التقاعد؛</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الاستمرار في تنفيذ البرنامج السنوي الثاني للحد من الفوارق المجالية؛</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مواصلة حماية المستهلكين من خلال إعداد القانون المتعلق به وتطبيقه وإطلاق حملة تواصلية في هذا المجال؛</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الاستمرار في تنفيذ الرؤية الاستراتيجية للتربية والتكوين في أفق 2030؛</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تنزيل المخطط الوطني للتشغيل لا سيما على المستوى الجهوي؛</w:t>
      </w:r>
    </w:p>
    <w:p w:rsidR="00274273" w:rsidRDefault="00274273" w:rsidP="00274273">
      <w:pPr>
        <w:pStyle w:val="Paragraphedeliste"/>
        <w:numPr>
          <w:ilvl w:val="0"/>
          <w:numId w:val="5"/>
        </w:numPr>
        <w:bidi/>
        <w:spacing w:before="120" w:after="120" w:line="228" w:lineRule="auto"/>
        <w:jc w:val="both"/>
        <w:rPr>
          <w:rFonts w:ascii="Sakkal Majalla" w:hAnsi="Sakkal Majalla" w:cs="Sakkal Majalla"/>
          <w:sz w:val="36"/>
          <w:szCs w:val="36"/>
        </w:rPr>
      </w:pPr>
      <w:r>
        <w:rPr>
          <w:rFonts w:ascii="Sakkal Majalla" w:hAnsi="Sakkal Majalla" w:cs="Sakkal Majalla"/>
          <w:sz w:val="36"/>
          <w:szCs w:val="36"/>
          <w:rtl/>
        </w:rPr>
        <w:t>مواصلة السياسات التحفيزية (</w:t>
      </w:r>
      <w:proofErr w:type="spellStart"/>
      <w:r>
        <w:rPr>
          <w:rFonts w:ascii="Sakkal Majalla" w:hAnsi="Sakkal Majalla" w:cs="Sakkal Majalla"/>
          <w:sz w:val="36"/>
          <w:szCs w:val="36"/>
          <w:rtl/>
        </w:rPr>
        <w:t>الجبائية</w:t>
      </w:r>
      <w:proofErr w:type="spellEnd"/>
      <w:r>
        <w:rPr>
          <w:rFonts w:ascii="Sakkal Majalla" w:hAnsi="Sakkal Majalla" w:cs="Sakkal Majalla"/>
          <w:sz w:val="36"/>
          <w:szCs w:val="36"/>
          <w:rtl/>
        </w:rPr>
        <w:t xml:space="preserve"> والتحويلات</w:t>
      </w:r>
      <w:proofErr w:type="spellStart"/>
      <w:r>
        <w:rPr>
          <w:rFonts w:ascii="Sakkal Majalla" w:hAnsi="Sakkal Majalla" w:cs="Sakkal Majalla"/>
          <w:sz w:val="36"/>
          <w:szCs w:val="36"/>
          <w:rtl/>
        </w:rPr>
        <w:t>)</w:t>
      </w:r>
      <w:proofErr w:type="spellEnd"/>
      <w:r>
        <w:rPr>
          <w:rFonts w:ascii="Sakkal Majalla" w:hAnsi="Sakkal Majalla" w:cs="Sakkal Majalla"/>
          <w:sz w:val="36"/>
          <w:szCs w:val="36"/>
          <w:rtl/>
        </w:rPr>
        <w:t xml:space="preserve"> التي يجب أن يتم تقييمها من ناحية الأثر على القدرة الشرائية للأسر ولكن دون إغفال أثرها على النمو والإنتاجية.</w:t>
      </w:r>
    </w:p>
    <w:p w:rsidR="00274273" w:rsidRDefault="00274273" w:rsidP="00274273">
      <w:pPr>
        <w:bidi/>
        <w:spacing w:before="120" w:after="120" w:line="228" w:lineRule="auto"/>
        <w:ind w:firstLine="567"/>
        <w:jc w:val="both"/>
        <w:rPr>
          <w:rFonts w:ascii="Sakkal Majalla" w:hAnsi="Sakkal Majalla" w:cs="Sakkal Majalla"/>
          <w:sz w:val="36"/>
          <w:szCs w:val="36"/>
        </w:rPr>
      </w:pPr>
      <w:r>
        <w:rPr>
          <w:rFonts w:ascii="Sakkal Majalla" w:hAnsi="Sakkal Majalla" w:cs="Sakkal Majalla"/>
          <w:b/>
          <w:bCs/>
          <w:sz w:val="36"/>
          <w:szCs w:val="36"/>
          <w:rtl/>
        </w:rPr>
        <w:t>وفي الختام،</w:t>
      </w:r>
      <w:r>
        <w:rPr>
          <w:rFonts w:ascii="Sakkal Majalla" w:hAnsi="Sakkal Majalla" w:cs="Sakkal Majalla"/>
          <w:sz w:val="36"/>
          <w:szCs w:val="36"/>
          <w:rtl/>
        </w:rPr>
        <w:t xml:space="preserve"> لا يسعني إلا أن أجدد عزم الحكومة مواصلة الإصلاحات الهيكلية الرامية إلى تحسين الوضعية الاقتصادية والمالية لبلادنا بالرغم من كل الإكراهات والتحديات </w:t>
      </w:r>
      <w:r>
        <w:rPr>
          <w:rFonts w:ascii="Sakkal Majalla" w:hAnsi="Sakkal Majalla" w:cs="Sakkal Majalla"/>
          <w:sz w:val="36"/>
          <w:szCs w:val="36"/>
          <w:rtl/>
        </w:rPr>
        <w:lastRenderedPageBreak/>
        <w:t xml:space="preserve">المحيطة بنا، لا سيما ما يتعلق بارتفاع أسعار النفط في السوق </w:t>
      </w:r>
      <w:proofErr w:type="spellStart"/>
      <w:r>
        <w:rPr>
          <w:rFonts w:ascii="Sakkal Majalla" w:hAnsi="Sakkal Majalla" w:cs="Sakkal Majalla"/>
          <w:sz w:val="36"/>
          <w:szCs w:val="36"/>
          <w:rtl/>
        </w:rPr>
        <w:t>الدولية،</w:t>
      </w:r>
      <w:proofErr w:type="spellEnd"/>
      <w:r>
        <w:rPr>
          <w:rFonts w:ascii="Sakkal Majalla" w:hAnsi="Sakkal Majalla" w:cs="Sakkal Majalla"/>
          <w:sz w:val="36"/>
          <w:szCs w:val="36"/>
          <w:rtl/>
        </w:rPr>
        <w:t xml:space="preserve"> وتزايد النزعات </w:t>
      </w:r>
      <w:proofErr w:type="spellStart"/>
      <w:r>
        <w:rPr>
          <w:rFonts w:ascii="Sakkal Majalla" w:hAnsi="Sakkal Majalla" w:cs="Sakkal Majalla"/>
          <w:sz w:val="36"/>
          <w:szCs w:val="36"/>
          <w:rtl/>
        </w:rPr>
        <w:t>الحمائية</w:t>
      </w:r>
      <w:proofErr w:type="spellEnd"/>
      <w:r>
        <w:rPr>
          <w:rFonts w:ascii="Sakkal Majalla" w:hAnsi="Sakkal Majalla" w:cs="Sakkal Majalla"/>
          <w:sz w:val="36"/>
          <w:szCs w:val="36"/>
          <w:rtl/>
        </w:rPr>
        <w:t xml:space="preserve"> على مستوى الاقتصاد العالمي، وذلك من أجل الاستجابة </w:t>
      </w:r>
      <w:proofErr w:type="spellStart"/>
      <w:r>
        <w:rPr>
          <w:rFonts w:ascii="Sakkal Majalla" w:hAnsi="Sakkal Majalla" w:cs="Sakkal Majalla"/>
          <w:sz w:val="36"/>
          <w:szCs w:val="36"/>
          <w:rtl/>
        </w:rPr>
        <w:t>للانتظارات</w:t>
      </w:r>
      <w:proofErr w:type="spellEnd"/>
      <w:r>
        <w:rPr>
          <w:rFonts w:ascii="Sakkal Majalla" w:hAnsi="Sakkal Majalla" w:cs="Sakkal Majalla"/>
          <w:sz w:val="36"/>
          <w:szCs w:val="36"/>
          <w:rtl/>
        </w:rPr>
        <w:t xml:space="preserve"> والمطالب الاجتماعية الملحة والمشروعة، والمتعلقة بتحسين الخدمات والرفع من القدرة الشرائية لشريحة عريضة من المواطنين.</w:t>
      </w:r>
    </w:p>
    <w:p w:rsidR="003F3A06" w:rsidRPr="00625A4F" w:rsidRDefault="00274273" w:rsidP="00625A4F">
      <w:pPr>
        <w:bidi/>
        <w:spacing w:before="120" w:after="120" w:line="228" w:lineRule="auto"/>
        <w:ind w:firstLine="567"/>
        <w:jc w:val="right"/>
        <w:rPr>
          <w:rFonts w:ascii="Sakkal Majalla" w:hAnsi="Sakkal Majalla" w:cs="Sakkal Majalla"/>
          <w:b/>
          <w:bCs/>
          <w:sz w:val="40"/>
          <w:szCs w:val="40"/>
        </w:rPr>
      </w:pPr>
      <w:r>
        <w:rPr>
          <w:rFonts w:ascii="Sakkal Majalla" w:hAnsi="Sakkal Majalla" w:cs="Sakkal Majalla"/>
          <w:b/>
          <w:bCs/>
          <w:sz w:val="40"/>
          <w:szCs w:val="40"/>
          <w:rtl/>
        </w:rPr>
        <w:t>والسلام عليكم ورحمة الله تعالى وبركاته.</w:t>
      </w:r>
      <w:bookmarkStart w:id="16" w:name="_GoBack"/>
      <w:bookmarkEnd w:id="16"/>
    </w:p>
    <w:sectPr w:rsidR="003F3A06" w:rsidRPr="00625A4F" w:rsidSect="00911C6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74A" w:rsidRDefault="00EA674A" w:rsidP="00577CDD">
      <w:pPr>
        <w:spacing w:after="0" w:line="240" w:lineRule="auto"/>
      </w:pPr>
      <w:r>
        <w:separator/>
      </w:r>
    </w:p>
  </w:endnote>
  <w:endnote w:type="continuationSeparator" w:id="0">
    <w:p w:rsidR="00EA674A" w:rsidRDefault="00EA674A" w:rsidP="00577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Garamond">
    <w:panose1 w:val="02020404030301010803"/>
    <w:charset w:val="00"/>
    <w:family w:val="roman"/>
    <w:pitch w:val="variable"/>
    <w:sig w:usb0="00000287" w:usb1="00000000" w:usb2="00000000" w:usb3="00000000" w:csb0="0000009F" w:csb1="00000000"/>
  </w:font>
  <w:font w:name="خط مسعد المغربي">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DD" w:rsidRDefault="00911C6B">
    <w:pPr>
      <w:pStyle w:val="Pieddepage"/>
      <w:jc w:val="center"/>
      <w:rPr>
        <w:caps/>
        <w:color w:val="5B9BD5" w:themeColor="accent1"/>
      </w:rPr>
    </w:pPr>
    <w:r>
      <w:rPr>
        <w:caps/>
        <w:color w:val="5B9BD5" w:themeColor="accent1"/>
      </w:rPr>
      <w:fldChar w:fldCharType="begin"/>
    </w:r>
    <w:r w:rsidR="00577CDD">
      <w:rPr>
        <w:caps/>
        <w:color w:val="5B9BD5" w:themeColor="accent1"/>
      </w:rPr>
      <w:instrText>PAGE   \* MERGEFORMAT</w:instrText>
    </w:r>
    <w:r>
      <w:rPr>
        <w:caps/>
        <w:color w:val="5B9BD5" w:themeColor="accent1"/>
      </w:rPr>
      <w:fldChar w:fldCharType="separate"/>
    </w:r>
    <w:r w:rsidR="00381A30">
      <w:rPr>
        <w:caps/>
        <w:noProof/>
        <w:color w:val="5B9BD5" w:themeColor="accent1"/>
      </w:rPr>
      <w:t>1</w:t>
    </w:r>
    <w:r>
      <w:rPr>
        <w:caps/>
        <w:color w:val="5B9BD5" w:themeColor="accent1"/>
      </w:rPr>
      <w:fldChar w:fldCharType="end"/>
    </w:r>
  </w:p>
  <w:p w:rsidR="00577CDD" w:rsidRDefault="00577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74A" w:rsidRDefault="00EA674A" w:rsidP="00577CDD">
      <w:pPr>
        <w:spacing w:after="0" w:line="240" w:lineRule="auto"/>
      </w:pPr>
      <w:r>
        <w:separator/>
      </w:r>
    </w:p>
  </w:footnote>
  <w:footnote w:type="continuationSeparator" w:id="0">
    <w:p w:rsidR="00EA674A" w:rsidRDefault="00EA674A" w:rsidP="00577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1D1"/>
    <w:multiLevelType w:val="hybridMultilevel"/>
    <w:tmpl w:val="71BCA466"/>
    <w:lvl w:ilvl="0" w:tplc="8C58AA5A">
      <w:start w:val="1"/>
      <w:numFmt w:val="bullet"/>
      <w:lvlText w:val=""/>
      <w:lvlJc w:val="left"/>
      <w:pPr>
        <w:ind w:left="720"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4AA4AE2"/>
    <w:multiLevelType w:val="hybridMultilevel"/>
    <w:tmpl w:val="1DF0CD4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14269CA"/>
    <w:multiLevelType w:val="hybridMultilevel"/>
    <w:tmpl w:val="88A22BF0"/>
    <w:lvl w:ilvl="0" w:tplc="040C000D">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3">
    <w:nsid w:val="631E4DC1"/>
    <w:multiLevelType w:val="hybridMultilevel"/>
    <w:tmpl w:val="FFA04CBC"/>
    <w:lvl w:ilvl="0" w:tplc="246001A4">
      <w:start w:val="1"/>
      <w:numFmt w:val="bullet"/>
      <w:lvlText w:val=""/>
      <w:lvlJc w:val="left"/>
      <w:pPr>
        <w:ind w:left="1287" w:hanging="360"/>
      </w:pPr>
      <w:rPr>
        <w:rFonts w:ascii="Wingdings" w:hAnsi="Wingdings" w:hint="default"/>
        <w:sz w:val="36"/>
        <w:szCs w:val="3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4">
    <w:nsid w:val="7B98599E"/>
    <w:multiLevelType w:val="hybridMultilevel"/>
    <w:tmpl w:val="3DB826BE"/>
    <w:lvl w:ilvl="0" w:tplc="9E7A37C0">
      <w:start w:val="1"/>
      <w:numFmt w:val="decimal"/>
      <w:lvlText w:val="%1."/>
      <w:lvlJc w:val="left"/>
      <w:pPr>
        <w:ind w:left="720" w:hanging="360"/>
      </w:pPr>
      <w:rPr>
        <w:b/>
        <w:bCs/>
        <w:sz w:val="32"/>
        <w:szCs w:val="3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74273"/>
    <w:rsid w:val="00274273"/>
    <w:rsid w:val="003209BD"/>
    <w:rsid w:val="00381A30"/>
    <w:rsid w:val="00577CDD"/>
    <w:rsid w:val="00625A4F"/>
    <w:rsid w:val="006D3E90"/>
    <w:rsid w:val="00911C6B"/>
    <w:rsid w:val="00D14605"/>
    <w:rsid w:val="00EA67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273"/>
    <w:pPr>
      <w:spacing w:line="252" w:lineRule="auto"/>
    </w:pPr>
    <w:rPr>
      <w:rFonts w:ascii="Calibri" w:hAnsi="Calibri" w:cs="Calibri"/>
    </w:rPr>
  </w:style>
  <w:style w:type="paragraph" w:styleId="Titre1">
    <w:name w:val="heading 1"/>
    <w:basedOn w:val="Normal"/>
    <w:link w:val="Titre1Car"/>
    <w:uiPriority w:val="9"/>
    <w:qFormat/>
    <w:rsid w:val="00274273"/>
    <w:pPr>
      <w:keepNext/>
      <w:bidi/>
      <w:spacing w:before="360" w:after="60" w:line="240" w:lineRule="auto"/>
      <w:ind w:firstLine="567"/>
      <w:outlineLvl w:val="0"/>
    </w:pPr>
    <w:rPr>
      <w:rFonts w:ascii="Calibri Light" w:hAnsi="Calibri Light" w:cs="Calibri Light"/>
      <w:b/>
      <w:bCs/>
      <w:color w:val="1F4E79"/>
      <w:kern w:val="36"/>
      <w:sz w:val="40"/>
      <w:szCs w:val="4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4273"/>
    <w:rPr>
      <w:rFonts w:ascii="Calibri Light" w:hAnsi="Calibri Light" w:cs="Calibri Light"/>
      <w:b/>
      <w:bCs/>
      <w:color w:val="1F4E79"/>
      <w:kern w:val="36"/>
      <w:sz w:val="40"/>
      <w:szCs w:val="40"/>
      <w:lang/>
    </w:rPr>
  </w:style>
  <w:style w:type="character" w:styleId="Lienhypertexte">
    <w:name w:val="Hyperlink"/>
    <w:basedOn w:val="Policepardfaut"/>
    <w:uiPriority w:val="99"/>
    <w:unhideWhenUsed/>
    <w:rsid w:val="00274273"/>
    <w:rPr>
      <w:color w:val="0563C1"/>
      <w:u w:val="single"/>
    </w:rPr>
  </w:style>
  <w:style w:type="paragraph" w:styleId="TM1">
    <w:name w:val="toc 1"/>
    <w:basedOn w:val="Normal"/>
    <w:autoRedefine/>
    <w:uiPriority w:val="39"/>
    <w:unhideWhenUsed/>
    <w:rsid w:val="00274273"/>
    <w:pPr>
      <w:bidi/>
      <w:spacing w:after="100"/>
      <w:ind w:left="142"/>
    </w:pPr>
    <w:rPr>
      <w:rFonts w:ascii="Sakkal Majalla" w:hAnsi="Sakkal Majalla" w:cs="Sakkal Majalla"/>
      <w:b/>
      <w:bCs/>
      <w:sz w:val="28"/>
      <w:szCs w:val="28"/>
    </w:rPr>
  </w:style>
  <w:style w:type="character" w:customStyle="1" w:styleId="ParagraphedelisteCar">
    <w:name w:val="Paragraphe de liste Car"/>
    <w:aliases w:val="Paragraphe de liste du rapport Car,List Paragraph Car,List ParagraphCxSpLast Car,List ParagraphCxSpLastCxSpLast Car,List ParagraphCxSpLastCxSpLastCxSpLast Car,Normal 1 Car,Paragraphe de liste1 Car,References Car,EC Car"/>
    <w:basedOn w:val="Policepardfaut"/>
    <w:link w:val="Paragraphedeliste"/>
    <w:uiPriority w:val="34"/>
    <w:locked/>
    <w:rsid w:val="00274273"/>
    <w:rPr>
      <w:rFonts w:ascii="Calibri" w:hAnsi="Calibri" w:cs="Calibri"/>
    </w:rPr>
  </w:style>
  <w:style w:type="paragraph" w:styleId="Paragraphedeliste">
    <w:name w:val="List Paragraph"/>
    <w:aliases w:val="Paragraphe de liste du rapport,List Paragraph,List ParagraphCxSpLast,List ParagraphCxSpLastCxSpLast,List ParagraphCxSpLastCxSpLastCxSpLast,Normal 1,Paragraphe de liste1,References,List Paragraph (numbered (a)) Char,EC,List_Paragraph"/>
    <w:basedOn w:val="Normal"/>
    <w:link w:val="ParagraphedelisteCar"/>
    <w:uiPriority w:val="34"/>
    <w:qFormat/>
    <w:rsid w:val="00274273"/>
    <w:pPr>
      <w:ind w:left="720"/>
      <w:contextualSpacing/>
    </w:pPr>
  </w:style>
  <w:style w:type="paragraph" w:styleId="En-ttedetabledesmatires">
    <w:name w:val="TOC Heading"/>
    <w:basedOn w:val="Normal"/>
    <w:uiPriority w:val="39"/>
    <w:unhideWhenUsed/>
    <w:qFormat/>
    <w:rsid w:val="00274273"/>
    <w:pPr>
      <w:keepNext/>
      <w:spacing w:before="240" w:after="0"/>
      <w:ind w:firstLine="567"/>
    </w:pPr>
    <w:rPr>
      <w:rFonts w:ascii="Calibri Light" w:hAnsi="Calibri Light" w:cs="Calibri Light"/>
      <w:color w:val="2E74B5"/>
      <w:sz w:val="32"/>
      <w:szCs w:val="32"/>
      <w:lang w:eastAsia="fr-FR"/>
    </w:rPr>
  </w:style>
  <w:style w:type="paragraph" w:styleId="En-tte">
    <w:name w:val="header"/>
    <w:basedOn w:val="Normal"/>
    <w:link w:val="En-tteCar"/>
    <w:uiPriority w:val="99"/>
    <w:unhideWhenUsed/>
    <w:rsid w:val="00577CDD"/>
    <w:pPr>
      <w:tabs>
        <w:tab w:val="center" w:pos="4536"/>
        <w:tab w:val="right" w:pos="9072"/>
      </w:tabs>
      <w:spacing w:after="0" w:line="240" w:lineRule="auto"/>
    </w:pPr>
  </w:style>
  <w:style w:type="character" w:customStyle="1" w:styleId="En-tteCar">
    <w:name w:val="En-tête Car"/>
    <w:basedOn w:val="Policepardfaut"/>
    <w:link w:val="En-tte"/>
    <w:uiPriority w:val="99"/>
    <w:rsid w:val="00577CDD"/>
    <w:rPr>
      <w:rFonts w:ascii="Calibri" w:hAnsi="Calibri" w:cs="Calibri"/>
    </w:rPr>
  </w:style>
  <w:style w:type="paragraph" w:styleId="Pieddepage">
    <w:name w:val="footer"/>
    <w:basedOn w:val="Normal"/>
    <w:link w:val="PieddepageCar"/>
    <w:uiPriority w:val="99"/>
    <w:unhideWhenUsed/>
    <w:rsid w:val="00577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CDD"/>
    <w:rPr>
      <w:rFonts w:ascii="Calibri" w:hAnsi="Calibri" w:cs="Calibri"/>
    </w:rPr>
  </w:style>
  <w:style w:type="paragraph" w:styleId="TM2">
    <w:name w:val="toc 2"/>
    <w:basedOn w:val="Normal"/>
    <w:next w:val="Normal"/>
    <w:autoRedefine/>
    <w:uiPriority w:val="39"/>
    <w:unhideWhenUsed/>
    <w:rsid w:val="00577CDD"/>
    <w:pPr>
      <w:spacing w:after="100" w:line="259" w:lineRule="auto"/>
      <w:ind w:left="220"/>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577CDD"/>
    <w:pPr>
      <w:spacing w:after="100" w:line="259" w:lineRule="auto"/>
      <w:ind w:left="440"/>
    </w:pPr>
    <w:rPr>
      <w:rFonts w:asciiTheme="minorHAnsi" w:eastAsiaTheme="minorEastAsia" w:hAnsiTheme="minorHAnsi" w:cs="Times New Roman"/>
      <w:lang w:eastAsia="fr-FR"/>
    </w:rPr>
  </w:style>
</w:styles>
</file>

<file path=word/webSettings.xml><?xml version="1.0" encoding="utf-8"?>
<w:webSettings xmlns:r="http://schemas.openxmlformats.org/officeDocument/2006/relationships" xmlns:w="http://schemas.openxmlformats.org/wordprocessingml/2006/main">
  <w:divs>
    <w:div w:id="4451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7C10-1F7F-41EA-9414-0EDC44B9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2775</Words>
  <Characters>15267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LOUDIYI</dc:creator>
  <cp:keywords/>
  <dc:description/>
  <cp:lastModifiedBy>Poste10</cp:lastModifiedBy>
  <cp:revision>4</cp:revision>
  <dcterms:created xsi:type="dcterms:W3CDTF">2018-07-23T12:43:00Z</dcterms:created>
  <dcterms:modified xsi:type="dcterms:W3CDTF">2018-07-23T14:23:00Z</dcterms:modified>
</cp:coreProperties>
</file>